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F0" w:rsidRPr="005B00A5" w:rsidRDefault="00193577" w:rsidP="00CA3EF0">
      <w:pPr>
        <w:tabs>
          <w:tab w:val="left" w:pos="5670"/>
        </w:tabs>
        <w:spacing w:after="0" w:line="240" w:lineRule="auto"/>
        <w:ind w:right="5103"/>
        <w:jc w:val="both"/>
        <w:rPr>
          <w:rFonts w:ascii="Arial" w:hAnsi="Arial" w:cs="Arial"/>
          <w:sz w:val="18"/>
          <w:szCs w:val="18"/>
          <w:lang w:val="sr-Cyrl-CS"/>
        </w:rPr>
      </w:pPr>
      <w:r w:rsidRPr="005B00A5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5319395</wp:posOffset>
            </wp:positionH>
            <wp:positionV relativeFrom="paragraph">
              <wp:posOffset>-142240</wp:posOffset>
            </wp:positionV>
            <wp:extent cx="1010920" cy="989330"/>
            <wp:effectExtent l="19050" t="0" r="0" b="0"/>
            <wp:wrapTight wrapText="bothSides">
              <wp:wrapPolygon edited="0">
                <wp:start x="-407" y="0"/>
                <wp:lineTo x="-407" y="21212"/>
                <wp:lineTo x="21573" y="21212"/>
                <wp:lineTo x="21573" y="0"/>
                <wp:lineTo x="-407" y="0"/>
              </wp:wrapPolygon>
            </wp:wrapTight>
            <wp:docPr id="2" name="Слика 0" descr="Grb skole Colo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0" descr="Grb skole Colour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171" w:rsidRPr="005B00A5">
        <w:rPr>
          <w:rFonts w:ascii="Arial" w:hAnsi="Arial" w:cs="Arial"/>
          <w:sz w:val="18"/>
          <w:szCs w:val="18"/>
        </w:rPr>
        <w:t>Република</w:t>
      </w:r>
      <w:r w:rsidR="00282A6E" w:rsidRPr="005B00A5">
        <w:rPr>
          <w:rFonts w:ascii="Arial" w:hAnsi="Arial" w:cs="Arial"/>
          <w:sz w:val="18"/>
          <w:szCs w:val="18"/>
        </w:rPr>
        <w:t xml:space="preserve"> </w:t>
      </w:r>
      <w:r w:rsidR="00032171" w:rsidRPr="005B00A5">
        <w:rPr>
          <w:rFonts w:ascii="Arial" w:hAnsi="Arial" w:cs="Arial"/>
          <w:sz w:val="18"/>
          <w:szCs w:val="18"/>
        </w:rPr>
        <w:t>Србија</w:t>
      </w:r>
    </w:p>
    <w:p w:rsidR="005B00A5" w:rsidRPr="005B00A5" w:rsidRDefault="00032171" w:rsidP="005B00A5">
      <w:pPr>
        <w:tabs>
          <w:tab w:val="left" w:pos="5670"/>
        </w:tabs>
        <w:spacing w:after="0" w:line="240" w:lineRule="auto"/>
        <w:ind w:right="5103"/>
        <w:jc w:val="both"/>
        <w:rPr>
          <w:rFonts w:ascii="Arial" w:hAnsi="Arial" w:cs="Arial"/>
          <w:sz w:val="18"/>
          <w:szCs w:val="18"/>
        </w:rPr>
      </w:pPr>
      <w:r w:rsidRPr="005B00A5">
        <w:rPr>
          <w:rFonts w:ascii="Arial" w:hAnsi="Arial" w:cs="Arial"/>
          <w:sz w:val="18"/>
          <w:szCs w:val="18"/>
        </w:rPr>
        <w:t>Техничка</w:t>
      </w:r>
      <w:r w:rsidR="00282A6E" w:rsidRPr="005B00A5">
        <w:rPr>
          <w:rFonts w:ascii="Arial" w:hAnsi="Arial" w:cs="Arial"/>
          <w:sz w:val="18"/>
          <w:szCs w:val="18"/>
        </w:rPr>
        <w:t xml:space="preserve"> </w:t>
      </w:r>
      <w:r w:rsidRPr="005B00A5">
        <w:rPr>
          <w:rFonts w:ascii="Arial" w:hAnsi="Arial" w:cs="Arial"/>
          <w:sz w:val="18"/>
          <w:szCs w:val="18"/>
        </w:rPr>
        <w:t>школа</w:t>
      </w:r>
      <w:r w:rsidR="00282A6E" w:rsidRPr="005B00A5">
        <w:rPr>
          <w:rFonts w:ascii="Arial" w:hAnsi="Arial" w:cs="Arial"/>
          <w:sz w:val="18"/>
          <w:szCs w:val="18"/>
        </w:rPr>
        <w:t xml:space="preserve"> </w:t>
      </w:r>
      <w:r w:rsidRPr="005B00A5">
        <w:rPr>
          <w:rFonts w:ascii="Arial" w:hAnsi="Arial" w:cs="Arial"/>
          <w:sz w:val="18"/>
          <w:szCs w:val="18"/>
        </w:rPr>
        <w:t>са</w:t>
      </w:r>
      <w:r w:rsidR="00282A6E" w:rsidRPr="005B00A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B00A5">
        <w:rPr>
          <w:rFonts w:ascii="Arial" w:hAnsi="Arial" w:cs="Arial"/>
          <w:sz w:val="18"/>
          <w:szCs w:val="18"/>
        </w:rPr>
        <w:t>домом</w:t>
      </w:r>
      <w:r w:rsidR="00282A6E" w:rsidRPr="005B00A5">
        <w:rPr>
          <w:rFonts w:ascii="Arial" w:hAnsi="Arial" w:cs="Arial"/>
          <w:sz w:val="18"/>
          <w:szCs w:val="18"/>
        </w:rPr>
        <w:t xml:space="preserve">  </w:t>
      </w:r>
      <w:r w:rsidRPr="005B00A5">
        <w:rPr>
          <w:rFonts w:ascii="Arial" w:hAnsi="Arial" w:cs="Arial"/>
          <w:sz w:val="18"/>
          <w:szCs w:val="18"/>
        </w:rPr>
        <w:t>ученика</w:t>
      </w:r>
      <w:proofErr w:type="gramEnd"/>
      <w:r w:rsidRPr="005B00A5">
        <w:rPr>
          <w:rFonts w:ascii="Arial" w:hAnsi="Arial" w:cs="Arial"/>
          <w:sz w:val="18"/>
          <w:szCs w:val="18"/>
        </w:rPr>
        <w:t>,,Никола</w:t>
      </w:r>
      <w:r w:rsidR="00282A6E" w:rsidRPr="005B00A5">
        <w:rPr>
          <w:rFonts w:ascii="Arial" w:hAnsi="Arial" w:cs="Arial"/>
          <w:sz w:val="18"/>
          <w:szCs w:val="18"/>
        </w:rPr>
        <w:t xml:space="preserve"> </w:t>
      </w:r>
      <w:r w:rsidR="005B00A5" w:rsidRPr="005B00A5">
        <w:rPr>
          <w:rFonts w:ascii="Arial" w:hAnsi="Arial" w:cs="Arial"/>
          <w:sz w:val="18"/>
          <w:szCs w:val="18"/>
        </w:rPr>
        <w:t>Тесла”</w:t>
      </w:r>
    </w:p>
    <w:p w:rsidR="00032171" w:rsidRDefault="00032171" w:rsidP="00211BD7">
      <w:pPr>
        <w:spacing w:after="0" w:line="240" w:lineRule="auto"/>
        <w:ind w:right="3827"/>
        <w:jc w:val="both"/>
        <w:rPr>
          <w:rFonts w:ascii="Arial" w:hAnsi="Arial" w:cs="Arial"/>
          <w:sz w:val="18"/>
          <w:szCs w:val="18"/>
          <w:lang w:val="sr-Cyrl-RS"/>
        </w:rPr>
      </w:pPr>
      <w:r w:rsidRPr="005B00A5">
        <w:rPr>
          <w:rFonts w:ascii="Arial" w:hAnsi="Arial" w:cs="Arial"/>
          <w:sz w:val="18"/>
          <w:szCs w:val="18"/>
        </w:rPr>
        <w:t>Боже</w:t>
      </w:r>
      <w:r w:rsidR="00282A6E" w:rsidRPr="005B00A5">
        <w:rPr>
          <w:rFonts w:ascii="Arial" w:hAnsi="Arial" w:cs="Arial"/>
          <w:sz w:val="18"/>
          <w:szCs w:val="18"/>
        </w:rPr>
        <w:t xml:space="preserve"> </w:t>
      </w:r>
      <w:r w:rsidRPr="005B00A5">
        <w:rPr>
          <w:rFonts w:ascii="Arial" w:hAnsi="Arial" w:cs="Arial"/>
          <w:sz w:val="18"/>
          <w:szCs w:val="18"/>
        </w:rPr>
        <w:t>Димитријевића</w:t>
      </w:r>
      <w:r w:rsidR="00282A6E" w:rsidRPr="005B00A5">
        <w:rPr>
          <w:rFonts w:ascii="Arial" w:hAnsi="Arial" w:cs="Arial"/>
          <w:sz w:val="18"/>
          <w:szCs w:val="18"/>
        </w:rPr>
        <w:t xml:space="preserve"> </w:t>
      </w:r>
      <w:r w:rsidRPr="005B00A5">
        <w:rPr>
          <w:rFonts w:ascii="Arial" w:hAnsi="Arial" w:cs="Arial"/>
          <w:sz w:val="18"/>
          <w:szCs w:val="18"/>
        </w:rPr>
        <w:t>бб, 12208 Костолац</w:t>
      </w:r>
      <w:r w:rsidR="004A0107">
        <w:rPr>
          <w:rFonts w:ascii="Arial" w:hAnsi="Arial" w:cs="Arial"/>
          <w:sz w:val="18"/>
          <w:szCs w:val="18"/>
          <w:lang w:val="sr-Cyrl-RS"/>
        </w:rPr>
        <w:t xml:space="preserve"> </w:t>
      </w:r>
    </w:p>
    <w:p w:rsidR="004A0107" w:rsidRPr="004A0107" w:rsidRDefault="004A0107" w:rsidP="00211BD7">
      <w:pPr>
        <w:spacing w:after="0" w:line="240" w:lineRule="auto"/>
        <w:ind w:right="3827"/>
        <w:jc w:val="both"/>
        <w:rPr>
          <w:rFonts w:ascii="Arial" w:hAnsi="Arial" w:cs="Arial"/>
          <w:sz w:val="18"/>
          <w:szCs w:val="18"/>
          <w:lang w:val="sr-Cyrl-RS"/>
        </w:rPr>
      </w:pPr>
    </w:p>
    <w:p w:rsidR="00032171" w:rsidRPr="00231CAD" w:rsidRDefault="00231CAD" w:rsidP="00211BD7">
      <w:pPr>
        <w:spacing w:after="0" w:line="240" w:lineRule="auto"/>
        <w:ind w:right="5103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Деловодни број</w:t>
      </w:r>
      <w:r w:rsidR="00D554B4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  <w:lang w:val="sr-Cyrl-RS"/>
        </w:rPr>
        <w:t xml:space="preserve"> ________</w:t>
      </w:r>
    </w:p>
    <w:p w:rsidR="0094762B" w:rsidRPr="0009141A" w:rsidRDefault="00032171" w:rsidP="0009141A">
      <w:pPr>
        <w:spacing w:after="0" w:line="240" w:lineRule="auto"/>
        <w:ind w:right="4959"/>
        <w:jc w:val="both"/>
        <w:rPr>
          <w:rFonts w:ascii="Arial" w:hAnsi="Arial" w:cs="Arial"/>
          <w:sz w:val="18"/>
          <w:szCs w:val="18"/>
        </w:rPr>
      </w:pPr>
      <w:proofErr w:type="gramStart"/>
      <w:r w:rsidRPr="005B00A5">
        <w:rPr>
          <w:rFonts w:ascii="Arial" w:hAnsi="Arial" w:cs="Arial"/>
          <w:sz w:val="18"/>
          <w:szCs w:val="18"/>
        </w:rPr>
        <w:t>Датум</w:t>
      </w:r>
      <w:r w:rsidR="00D554B4">
        <w:rPr>
          <w:rFonts w:ascii="Arial" w:hAnsi="Arial" w:cs="Arial"/>
          <w:sz w:val="18"/>
          <w:szCs w:val="18"/>
          <w:lang w:val="sr-Cyrl-RS"/>
        </w:rPr>
        <w:t xml:space="preserve"> </w:t>
      </w:r>
      <w:r w:rsidR="00231CAD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5B00A5">
        <w:rPr>
          <w:rFonts w:ascii="Arial" w:hAnsi="Arial" w:cs="Arial"/>
          <w:sz w:val="18"/>
          <w:szCs w:val="18"/>
        </w:rPr>
        <w:t>:</w:t>
      </w:r>
      <w:proofErr w:type="gramEnd"/>
      <w:r w:rsidRPr="005B00A5">
        <w:rPr>
          <w:rFonts w:ascii="Arial" w:hAnsi="Arial" w:cs="Arial"/>
          <w:sz w:val="18"/>
          <w:szCs w:val="18"/>
        </w:rPr>
        <w:t xml:space="preserve"> </w:t>
      </w:r>
      <w:r w:rsidR="00231CAD">
        <w:rPr>
          <w:rFonts w:ascii="Arial" w:hAnsi="Arial" w:cs="Arial"/>
          <w:sz w:val="18"/>
          <w:szCs w:val="18"/>
          <w:lang w:val="sr-Cyrl-RS"/>
        </w:rPr>
        <w:t xml:space="preserve"> </w:t>
      </w:r>
      <w:r w:rsidR="00D554B4">
        <w:rPr>
          <w:rFonts w:ascii="Arial" w:hAnsi="Arial" w:cs="Arial"/>
          <w:sz w:val="18"/>
          <w:szCs w:val="18"/>
          <w:lang w:val="sr-Cyrl-RS"/>
        </w:rPr>
        <w:t xml:space="preserve">             </w:t>
      </w:r>
      <w:r w:rsidR="00231CAD">
        <w:rPr>
          <w:rFonts w:ascii="Arial" w:hAnsi="Arial" w:cs="Arial"/>
          <w:sz w:val="18"/>
          <w:szCs w:val="18"/>
          <w:lang w:val="sr-Cyrl-RS"/>
        </w:rPr>
        <w:t xml:space="preserve">________ </w:t>
      </w:r>
      <w:r w:rsidR="00E50B90">
        <w:rPr>
          <w:rFonts w:ascii="Arial" w:hAnsi="Arial" w:cs="Arial"/>
          <w:sz w:val="18"/>
          <w:szCs w:val="18"/>
          <w:lang w:val="sr-Cyrl-CS"/>
        </w:rPr>
        <w:t>201</w:t>
      </w:r>
      <w:r w:rsidR="000B78FE">
        <w:rPr>
          <w:rFonts w:ascii="Arial" w:hAnsi="Arial" w:cs="Arial"/>
          <w:sz w:val="18"/>
          <w:szCs w:val="18"/>
          <w:lang w:val="sr-Cyrl-CS"/>
        </w:rPr>
        <w:t>9</w:t>
      </w:r>
      <w:r w:rsidRPr="005B00A5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5B00A5">
        <w:rPr>
          <w:rFonts w:ascii="Arial" w:hAnsi="Arial" w:cs="Arial"/>
          <w:sz w:val="18"/>
          <w:szCs w:val="18"/>
        </w:rPr>
        <w:t>год</w:t>
      </w:r>
      <w:proofErr w:type="gramEnd"/>
      <w:r w:rsidRPr="005B00A5">
        <w:rPr>
          <w:rFonts w:ascii="Arial" w:hAnsi="Arial" w:cs="Arial"/>
          <w:sz w:val="18"/>
          <w:szCs w:val="18"/>
        </w:rPr>
        <w:t>.</w:t>
      </w:r>
    </w:p>
    <w:p w:rsidR="0094762B" w:rsidRPr="005266F0" w:rsidRDefault="00D554B4" w:rsidP="004A0107">
      <w:pPr>
        <w:pStyle w:val="Heading1"/>
        <w:jc w:val="center"/>
        <w:rPr>
          <w:b/>
          <w:color w:val="auto"/>
          <w:sz w:val="28"/>
          <w:szCs w:val="28"/>
          <w:lang w:val="sr-Cyrl-RS"/>
        </w:rPr>
      </w:pPr>
      <w:r>
        <w:rPr>
          <w:b/>
          <w:color w:val="auto"/>
          <w:sz w:val="28"/>
          <w:szCs w:val="28"/>
          <w:lang w:val="sr-Cyrl-RS"/>
        </w:rPr>
        <w:t xml:space="preserve"> </w:t>
      </w:r>
      <w:r w:rsidR="00CA54F3" w:rsidRPr="004A0107">
        <w:rPr>
          <w:b/>
          <w:color w:val="auto"/>
          <w:sz w:val="28"/>
          <w:szCs w:val="28"/>
        </w:rPr>
        <w:t>З</w:t>
      </w:r>
      <w:r w:rsidR="0094762B" w:rsidRPr="004A0107">
        <w:rPr>
          <w:b/>
          <w:color w:val="auto"/>
          <w:sz w:val="28"/>
          <w:szCs w:val="28"/>
        </w:rPr>
        <w:t>аписник</w:t>
      </w:r>
      <w:r w:rsidR="00282A6E" w:rsidRPr="004A0107">
        <w:rPr>
          <w:b/>
          <w:color w:val="auto"/>
          <w:sz w:val="28"/>
          <w:szCs w:val="28"/>
        </w:rPr>
        <w:t xml:space="preserve"> </w:t>
      </w:r>
      <w:r w:rsidR="0094762B" w:rsidRPr="004A0107">
        <w:rPr>
          <w:b/>
          <w:color w:val="auto"/>
          <w:sz w:val="28"/>
          <w:szCs w:val="28"/>
        </w:rPr>
        <w:t>са</w:t>
      </w:r>
      <w:r w:rsidR="00462D2E" w:rsidRPr="004A0107">
        <w:rPr>
          <w:b/>
          <w:color w:val="auto"/>
          <w:sz w:val="28"/>
          <w:szCs w:val="28"/>
        </w:rPr>
        <w:t xml:space="preserve"> </w:t>
      </w:r>
      <w:r w:rsidR="0094762B" w:rsidRPr="004A0107">
        <w:rPr>
          <w:b/>
          <w:color w:val="auto"/>
          <w:sz w:val="28"/>
          <w:szCs w:val="28"/>
        </w:rPr>
        <w:t>Седнице</w:t>
      </w:r>
      <w:r w:rsidR="00462D2E" w:rsidRPr="004A0107">
        <w:rPr>
          <w:b/>
          <w:color w:val="auto"/>
          <w:sz w:val="28"/>
          <w:szCs w:val="28"/>
        </w:rPr>
        <w:t xml:space="preserve"> </w:t>
      </w:r>
      <w:r w:rsidR="0094762B" w:rsidRPr="004A0107">
        <w:rPr>
          <w:b/>
          <w:color w:val="auto"/>
          <w:sz w:val="28"/>
          <w:szCs w:val="28"/>
        </w:rPr>
        <w:t>Наставничког</w:t>
      </w:r>
      <w:r w:rsidR="00282A6E" w:rsidRPr="004A0107">
        <w:rPr>
          <w:b/>
          <w:color w:val="auto"/>
          <w:sz w:val="28"/>
          <w:szCs w:val="28"/>
        </w:rPr>
        <w:t xml:space="preserve"> </w:t>
      </w:r>
      <w:r w:rsidR="00077C9D" w:rsidRPr="004A0107">
        <w:rPr>
          <w:b/>
          <w:color w:val="auto"/>
          <w:sz w:val="28"/>
          <w:szCs w:val="28"/>
        </w:rPr>
        <w:t>већа</w:t>
      </w:r>
      <w:r w:rsidR="005266F0">
        <w:rPr>
          <w:b/>
          <w:color w:val="auto"/>
          <w:sz w:val="28"/>
          <w:szCs w:val="28"/>
        </w:rPr>
        <w:t xml:space="preserve"> </w:t>
      </w:r>
      <w:r w:rsidR="005266F0">
        <w:rPr>
          <w:b/>
          <w:color w:val="auto"/>
          <w:sz w:val="28"/>
          <w:szCs w:val="28"/>
          <w:lang w:val="sr-Cyrl-RS"/>
        </w:rPr>
        <w:t xml:space="preserve">и </w:t>
      </w:r>
      <w:r w:rsidR="00815BA3">
        <w:rPr>
          <w:b/>
          <w:color w:val="auto"/>
          <w:sz w:val="28"/>
          <w:szCs w:val="28"/>
          <w:lang w:val="sr-Cyrl-RS"/>
        </w:rPr>
        <w:t>П</w:t>
      </w:r>
      <w:r w:rsidR="005266F0">
        <w:rPr>
          <w:b/>
          <w:color w:val="auto"/>
          <w:sz w:val="28"/>
          <w:szCs w:val="28"/>
          <w:lang w:val="sr-Cyrl-RS"/>
        </w:rPr>
        <w:t>едагошког већа</w:t>
      </w:r>
    </w:p>
    <w:p w:rsidR="004A0107" w:rsidRPr="0009141A" w:rsidRDefault="0009141A" w:rsidP="0009141A">
      <w:pPr>
        <w:tabs>
          <w:tab w:val="left" w:pos="3990"/>
        </w:tabs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</w:p>
    <w:p w:rsidR="00064B0C" w:rsidRPr="005266F0" w:rsidRDefault="00064B0C" w:rsidP="0029282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4A0107">
        <w:rPr>
          <w:rFonts w:ascii="Arial" w:hAnsi="Arial" w:cs="Arial"/>
          <w:sz w:val="20"/>
          <w:szCs w:val="20"/>
        </w:rPr>
        <w:t>редни</w:t>
      </w:r>
      <w:proofErr w:type="gramEnd"/>
      <w:r w:rsidRPr="004A0107">
        <w:rPr>
          <w:rFonts w:ascii="Arial" w:hAnsi="Arial" w:cs="Arial"/>
          <w:sz w:val="20"/>
          <w:szCs w:val="20"/>
        </w:rPr>
        <w:t xml:space="preserve"> број седнице: </w:t>
      </w:r>
      <w:r w:rsidR="00231CAD" w:rsidRPr="004A0107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A0107" w:rsidRPr="0009141A">
        <w:rPr>
          <w:rFonts w:ascii="Arial" w:hAnsi="Arial" w:cs="Arial"/>
          <w:b/>
          <w:sz w:val="20"/>
          <w:szCs w:val="20"/>
          <w:lang w:val="sr-Cyrl-RS"/>
        </w:rPr>
        <w:t>0</w:t>
      </w:r>
      <w:r w:rsidR="005266F0">
        <w:rPr>
          <w:rFonts w:ascii="Arial" w:hAnsi="Arial" w:cs="Arial"/>
          <w:b/>
          <w:sz w:val="20"/>
          <w:szCs w:val="20"/>
        </w:rPr>
        <w:t>2</w:t>
      </w:r>
    </w:p>
    <w:p w:rsidR="00064B0C" w:rsidRPr="004A0107" w:rsidRDefault="00064B0C" w:rsidP="0029282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A0107">
        <w:rPr>
          <w:rFonts w:ascii="Arial" w:hAnsi="Arial" w:cs="Arial"/>
          <w:sz w:val="20"/>
          <w:szCs w:val="20"/>
        </w:rPr>
        <w:t>датум</w:t>
      </w:r>
      <w:proofErr w:type="gramEnd"/>
      <w:r w:rsidRPr="004A0107">
        <w:rPr>
          <w:rFonts w:ascii="Arial" w:hAnsi="Arial" w:cs="Arial"/>
          <w:sz w:val="20"/>
          <w:szCs w:val="20"/>
        </w:rPr>
        <w:t xml:space="preserve"> одржавања: </w:t>
      </w:r>
      <w:r w:rsidR="005266F0">
        <w:rPr>
          <w:rFonts w:ascii="Arial" w:hAnsi="Arial" w:cs="Arial"/>
          <w:b/>
          <w:sz w:val="20"/>
          <w:szCs w:val="20"/>
        </w:rPr>
        <w:t>12</w:t>
      </w:r>
      <w:r w:rsidR="005E450A" w:rsidRPr="00D554B4">
        <w:rPr>
          <w:rFonts w:ascii="Arial" w:hAnsi="Arial" w:cs="Arial"/>
          <w:b/>
          <w:sz w:val="20"/>
          <w:szCs w:val="20"/>
          <w:lang w:val="sr-Cyrl-CS"/>
        </w:rPr>
        <w:t>.</w:t>
      </w:r>
      <w:r w:rsidR="00231CAD" w:rsidRPr="00D554B4">
        <w:rPr>
          <w:rFonts w:ascii="Arial" w:hAnsi="Arial" w:cs="Arial"/>
          <w:b/>
          <w:sz w:val="20"/>
          <w:szCs w:val="20"/>
          <w:lang w:val="sr-Cyrl-CS"/>
        </w:rPr>
        <w:t>09</w:t>
      </w:r>
      <w:r w:rsidR="000B78FE" w:rsidRPr="00D554B4">
        <w:rPr>
          <w:rFonts w:ascii="Arial" w:hAnsi="Arial" w:cs="Arial"/>
          <w:b/>
          <w:sz w:val="20"/>
          <w:szCs w:val="20"/>
          <w:lang w:val="sr-Cyrl-CS"/>
        </w:rPr>
        <w:t>.2019</w:t>
      </w:r>
      <w:r w:rsidRPr="00D554B4">
        <w:rPr>
          <w:rFonts w:ascii="Arial" w:hAnsi="Arial" w:cs="Arial"/>
          <w:b/>
          <w:sz w:val="20"/>
          <w:szCs w:val="20"/>
        </w:rPr>
        <w:t>.</w:t>
      </w:r>
    </w:p>
    <w:p w:rsidR="00064B0C" w:rsidRPr="004A0107" w:rsidRDefault="00064B0C" w:rsidP="0029282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A0107">
        <w:rPr>
          <w:rFonts w:ascii="Arial" w:hAnsi="Arial" w:cs="Arial"/>
          <w:sz w:val="20"/>
          <w:szCs w:val="20"/>
        </w:rPr>
        <w:t>време</w:t>
      </w:r>
      <w:proofErr w:type="gramEnd"/>
      <w:r w:rsidRPr="004A0107">
        <w:rPr>
          <w:rFonts w:ascii="Arial" w:hAnsi="Arial" w:cs="Arial"/>
          <w:sz w:val="20"/>
          <w:szCs w:val="20"/>
        </w:rPr>
        <w:t xml:space="preserve">: </w:t>
      </w:r>
      <w:r w:rsidR="009B67A5">
        <w:rPr>
          <w:rFonts w:ascii="Arial" w:hAnsi="Arial" w:cs="Arial"/>
          <w:sz w:val="20"/>
          <w:szCs w:val="20"/>
          <w:lang w:val="sr-Cyrl-RS"/>
        </w:rPr>
        <w:t>13:</w:t>
      </w:r>
      <w:r w:rsidR="005266F0">
        <w:rPr>
          <w:rFonts w:ascii="Arial" w:hAnsi="Arial" w:cs="Arial"/>
          <w:sz w:val="20"/>
          <w:szCs w:val="20"/>
        </w:rPr>
        <w:t>00</w:t>
      </w:r>
      <w:r w:rsidR="009B67A5">
        <w:rPr>
          <w:rFonts w:ascii="Arial" w:hAnsi="Arial" w:cs="Arial"/>
          <w:b/>
          <w:i/>
          <w:sz w:val="20"/>
          <w:szCs w:val="20"/>
          <w:lang w:val="sr-Cyrl-RS"/>
        </w:rPr>
        <w:t xml:space="preserve">  </w:t>
      </w:r>
      <w:r w:rsidRPr="004A0107">
        <w:rPr>
          <w:rFonts w:ascii="Arial" w:hAnsi="Arial" w:cs="Arial"/>
          <w:sz w:val="20"/>
          <w:szCs w:val="20"/>
        </w:rPr>
        <w:t>часова</w:t>
      </w:r>
    </w:p>
    <w:p w:rsidR="00231CAD" w:rsidRPr="004A0107" w:rsidRDefault="00231CAD" w:rsidP="0029282C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4A0107">
        <w:rPr>
          <w:rFonts w:ascii="Arial" w:hAnsi="Arial" w:cs="Arial"/>
          <w:sz w:val="20"/>
          <w:szCs w:val="20"/>
          <w:lang w:val="sr-Cyrl-RS"/>
        </w:rPr>
        <w:t>место одржавања седнице : зборноица</w:t>
      </w:r>
    </w:p>
    <w:p w:rsidR="00064B0C" w:rsidRPr="004A0107" w:rsidRDefault="00064B0C" w:rsidP="0029282C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sr-Cyrl-CS"/>
        </w:rPr>
      </w:pPr>
      <w:proofErr w:type="gramStart"/>
      <w:r w:rsidRPr="004A0107">
        <w:rPr>
          <w:rFonts w:ascii="Arial" w:hAnsi="Arial" w:cs="Arial"/>
          <w:sz w:val="20"/>
          <w:szCs w:val="20"/>
        </w:rPr>
        <w:t>име</w:t>
      </w:r>
      <w:proofErr w:type="gramEnd"/>
      <w:r w:rsidRPr="004A0107">
        <w:rPr>
          <w:rFonts w:ascii="Arial" w:hAnsi="Arial" w:cs="Arial"/>
          <w:sz w:val="20"/>
          <w:szCs w:val="20"/>
        </w:rPr>
        <w:t xml:space="preserve"> председавајућег: </w:t>
      </w:r>
      <w:r w:rsidR="004B77DD">
        <w:rPr>
          <w:rFonts w:ascii="Arial" w:hAnsi="Arial" w:cs="Arial"/>
          <w:b/>
          <w:i/>
          <w:sz w:val="20"/>
          <w:szCs w:val="20"/>
          <w:lang w:val="sr-Cyrl-CS"/>
        </w:rPr>
        <w:t>помоћник ди</w:t>
      </w:r>
      <w:r w:rsidR="0009141A">
        <w:rPr>
          <w:rFonts w:ascii="Arial" w:hAnsi="Arial" w:cs="Arial"/>
          <w:b/>
          <w:i/>
          <w:sz w:val="20"/>
          <w:szCs w:val="20"/>
          <w:lang w:val="sr-Cyrl-CS"/>
        </w:rPr>
        <w:t>ректр</w:t>
      </w:r>
      <w:r w:rsidR="004B77DD">
        <w:rPr>
          <w:rFonts w:ascii="Arial" w:hAnsi="Arial" w:cs="Arial"/>
          <w:b/>
          <w:i/>
          <w:sz w:val="20"/>
          <w:szCs w:val="20"/>
          <w:lang w:val="sr-Cyrl-CS"/>
        </w:rPr>
        <w:t>а Светлана Милићев</w:t>
      </w:r>
    </w:p>
    <w:p w:rsidR="00064B0C" w:rsidRPr="009B67A5" w:rsidRDefault="00064B0C" w:rsidP="0029282C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proofErr w:type="gramStart"/>
      <w:r w:rsidRPr="004A0107">
        <w:rPr>
          <w:rFonts w:ascii="Arial" w:hAnsi="Arial" w:cs="Arial"/>
          <w:sz w:val="20"/>
          <w:szCs w:val="20"/>
        </w:rPr>
        <w:t>име</w:t>
      </w:r>
      <w:proofErr w:type="gramEnd"/>
      <w:r w:rsidRPr="004A0107">
        <w:rPr>
          <w:rFonts w:ascii="Arial" w:hAnsi="Arial" w:cs="Arial"/>
          <w:sz w:val="20"/>
          <w:szCs w:val="20"/>
        </w:rPr>
        <w:t xml:space="preserve"> записничара: </w:t>
      </w:r>
      <w:r w:rsidR="009B67A5" w:rsidRPr="0009141A">
        <w:rPr>
          <w:rFonts w:ascii="Arial" w:hAnsi="Arial" w:cs="Arial"/>
          <w:i/>
          <w:sz w:val="20"/>
          <w:szCs w:val="20"/>
          <w:lang w:val="sr-Cyrl-RS"/>
        </w:rPr>
        <w:t>Ирена Ајдачић ,помоћник директора</w:t>
      </w:r>
    </w:p>
    <w:p w:rsidR="00231CAD" w:rsidRPr="004A0107" w:rsidRDefault="00231CAD" w:rsidP="0029282C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4A0107">
        <w:rPr>
          <w:rFonts w:ascii="Arial" w:hAnsi="Arial" w:cs="Arial"/>
          <w:sz w:val="20"/>
          <w:szCs w:val="20"/>
          <w:lang w:val="sr-Cyrl-RS"/>
        </w:rPr>
        <w:t xml:space="preserve">имена </w:t>
      </w:r>
      <w:r w:rsidRPr="004A0107">
        <w:rPr>
          <w:rFonts w:ascii="Arial" w:hAnsi="Arial" w:cs="Arial"/>
          <w:sz w:val="20"/>
          <w:szCs w:val="20"/>
        </w:rPr>
        <w:t>присутних</w:t>
      </w:r>
      <w:r w:rsidR="00064B0C" w:rsidRPr="004A0107">
        <w:rPr>
          <w:rFonts w:ascii="Arial" w:hAnsi="Arial" w:cs="Arial"/>
          <w:sz w:val="20"/>
          <w:szCs w:val="20"/>
        </w:rPr>
        <w:t xml:space="preserve"> чланова:</w:t>
      </w:r>
      <w:r w:rsidRPr="004A0107">
        <w:rPr>
          <w:rFonts w:ascii="Arial" w:hAnsi="Arial" w:cs="Arial"/>
          <w:sz w:val="20"/>
          <w:szCs w:val="20"/>
          <w:lang w:val="sr-Cyrl-RS"/>
        </w:rPr>
        <w:t xml:space="preserve"> ( у прилогу записника )</w:t>
      </w:r>
    </w:p>
    <w:p w:rsidR="005266F0" w:rsidRDefault="00231CAD" w:rsidP="0029282C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4A0107">
        <w:rPr>
          <w:rFonts w:ascii="Arial" w:hAnsi="Arial" w:cs="Arial"/>
          <w:sz w:val="20"/>
          <w:szCs w:val="20"/>
          <w:lang w:val="sr-Cyrl-RS"/>
        </w:rPr>
        <w:t>имена оправдано одсутних чланова :</w:t>
      </w:r>
      <w:r w:rsidR="005266F0">
        <w:rPr>
          <w:rFonts w:ascii="Arial" w:hAnsi="Arial" w:cs="Arial"/>
          <w:sz w:val="20"/>
          <w:szCs w:val="20"/>
          <w:lang w:val="sr-Cyrl-RS"/>
        </w:rPr>
        <w:t xml:space="preserve">Ивана Перић;Татјана Докмановић;Горан Милошевић;Лалић Слободан;Драган Стојиљковић;Драган Стојановић;СашаРадосављевић; </w:t>
      </w:r>
    </w:p>
    <w:p w:rsidR="00CA3EF0" w:rsidRPr="009B67A5" w:rsidRDefault="00231CAD" w:rsidP="0029282C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4A0107">
        <w:rPr>
          <w:rFonts w:ascii="Arial" w:hAnsi="Arial" w:cs="Arial"/>
          <w:sz w:val="20"/>
          <w:szCs w:val="20"/>
          <w:lang w:val="sr-Cyrl-RS"/>
        </w:rPr>
        <w:t>имена присутних лица који нису чланови већа :</w:t>
      </w:r>
      <w:r w:rsidR="00064B0C" w:rsidRPr="004A0107">
        <w:rPr>
          <w:rFonts w:ascii="Arial" w:hAnsi="Arial" w:cs="Arial"/>
          <w:sz w:val="20"/>
          <w:szCs w:val="20"/>
        </w:rPr>
        <w:t xml:space="preserve"> </w:t>
      </w:r>
      <w:r w:rsidR="009B67A5">
        <w:rPr>
          <w:rFonts w:ascii="Arial" w:hAnsi="Arial" w:cs="Arial"/>
          <w:sz w:val="20"/>
          <w:szCs w:val="20"/>
          <w:lang w:val="sr-Cyrl-RS"/>
        </w:rPr>
        <w:t>/</w:t>
      </w:r>
    </w:p>
    <w:p w:rsidR="00231CAD" w:rsidRPr="00624BD2" w:rsidRDefault="00231CAD" w:rsidP="0029282C">
      <w:pPr>
        <w:spacing w:after="0" w:line="240" w:lineRule="auto"/>
        <w:rPr>
          <w:rFonts w:ascii="Arial" w:hAnsi="Arial" w:cs="Arial"/>
          <w:b/>
          <w:sz w:val="20"/>
          <w:szCs w:val="20"/>
          <w:lang w:val="sr-Cyrl-RS"/>
        </w:rPr>
      </w:pPr>
      <w:r w:rsidRPr="004A0107">
        <w:rPr>
          <w:rFonts w:ascii="Arial" w:hAnsi="Arial" w:cs="Arial"/>
          <w:sz w:val="20"/>
          <w:szCs w:val="20"/>
          <w:lang w:val="sr-Cyrl-RS"/>
        </w:rPr>
        <w:t>број присутних чланова са правом</w:t>
      </w:r>
      <w:r w:rsidR="004A0107">
        <w:rPr>
          <w:rFonts w:ascii="Arial" w:hAnsi="Arial" w:cs="Arial"/>
          <w:sz w:val="20"/>
          <w:szCs w:val="20"/>
          <w:lang w:val="sr-Cyrl-RS"/>
        </w:rPr>
        <w:t xml:space="preserve"> одлучивања </w:t>
      </w:r>
      <w:r w:rsidRPr="004A0107">
        <w:rPr>
          <w:rFonts w:ascii="Arial" w:hAnsi="Arial" w:cs="Arial"/>
          <w:sz w:val="20"/>
          <w:szCs w:val="20"/>
          <w:lang w:val="sr-Cyrl-RS"/>
        </w:rPr>
        <w:t>:</w:t>
      </w:r>
      <w:r w:rsidR="009B67A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266F0">
        <w:rPr>
          <w:rFonts w:ascii="Arial" w:hAnsi="Arial" w:cs="Arial"/>
          <w:b/>
          <w:sz w:val="20"/>
          <w:szCs w:val="20"/>
          <w:lang w:val="sr-Cyrl-RS"/>
        </w:rPr>
        <w:t>60</w:t>
      </w:r>
    </w:p>
    <w:p w:rsidR="00231CAD" w:rsidRPr="004A0107" w:rsidRDefault="00231CAD" w:rsidP="0029282C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sr-Latn-RS"/>
        </w:rPr>
      </w:pPr>
    </w:p>
    <w:p w:rsidR="005B00A5" w:rsidRPr="00C04C62" w:rsidRDefault="00657A06" w:rsidP="0029282C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624BD2">
        <w:rPr>
          <w:rFonts w:ascii="Arial" w:hAnsi="Arial" w:cs="Arial"/>
          <w:sz w:val="20"/>
          <w:szCs w:val="20"/>
          <w:lang w:val="sr-Cyrl-RS"/>
        </w:rPr>
        <w:t xml:space="preserve">На основу </w:t>
      </w:r>
      <w:r w:rsidRPr="00624BD2">
        <w:rPr>
          <w:rFonts w:ascii="Arial" w:hAnsi="Arial" w:cs="Arial"/>
          <w:b/>
          <w:sz w:val="20"/>
          <w:szCs w:val="20"/>
          <w:lang w:val="sr-Cyrl-RS"/>
        </w:rPr>
        <w:t xml:space="preserve">члана 16. </w:t>
      </w:r>
      <w:r w:rsidR="00C04C62">
        <w:rPr>
          <w:rFonts w:ascii="Arial" w:hAnsi="Arial" w:cs="Arial"/>
          <w:sz w:val="20"/>
          <w:szCs w:val="20"/>
          <w:lang w:val="sr-Cyrl-RS"/>
        </w:rPr>
        <w:t>Пословника о раду Нас</w:t>
      </w:r>
      <w:r w:rsidRPr="00624BD2">
        <w:rPr>
          <w:rFonts w:ascii="Arial" w:hAnsi="Arial" w:cs="Arial"/>
          <w:sz w:val="20"/>
          <w:szCs w:val="20"/>
          <w:lang w:val="sr-Cyrl-RS"/>
        </w:rPr>
        <w:t>твничког већа Техничке школе са домом ученика „</w:t>
      </w:r>
      <w:r w:rsidR="00CC7D38" w:rsidRPr="00624BD2">
        <w:rPr>
          <w:rFonts w:ascii="Arial" w:hAnsi="Arial" w:cs="Arial"/>
          <w:sz w:val="20"/>
          <w:szCs w:val="20"/>
          <w:lang w:val="sr-Cyrl-RS"/>
        </w:rPr>
        <w:t>Никола Тесла „</w:t>
      </w:r>
      <w:r w:rsidRPr="00624BD2">
        <w:rPr>
          <w:rFonts w:ascii="Arial" w:hAnsi="Arial" w:cs="Arial"/>
          <w:sz w:val="20"/>
          <w:szCs w:val="20"/>
          <w:lang w:val="sr-Cyrl-RS"/>
        </w:rPr>
        <w:t xml:space="preserve"> Костолац председавајаћу на основу списка констатује да има присутних више од половине чланова већа,</w:t>
      </w:r>
      <w:r w:rsidR="00CC7D38" w:rsidRPr="00624BD2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24BD2">
        <w:rPr>
          <w:rFonts w:ascii="Arial" w:hAnsi="Arial" w:cs="Arial"/>
          <w:sz w:val="20"/>
          <w:szCs w:val="20"/>
          <w:lang w:val="sr-Cyrl-RS"/>
        </w:rPr>
        <w:t>што</w:t>
      </w:r>
      <w:r w:rsidR="00C04C62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24BD2">
        <w:rPr>
          <w:rFonts w:ascii="Arial" w:hAnsi="Arial" w:cs="Arial"/>
          <w:sz w:val="20"/>
          <w:szCs w:val="20"/>
          <w:lang w:val="sr-Cyrl-RS"/>
        </w:rPr>
        <w:t>је довољан број за пуноважно одлучивање.</w:t>
      </w:r>
      <w:r w:rsidRPr="00624BD2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CC7D38" w:rsidRPr="00624BD2">
        <w:rPr>
          <w:rFonts w:ascii="Arial" w:hAnsi="Arial" w:cs="Arial"/>
          <w:sz w:val="20"/>
          <w:szCs w:val="20"/>
          <w:lang w:val="sr-Cyrl-CS"/>
        </w:rPr>
        <w:t xml:space="preserve">Председавајући седнице </w:t>
      </w:r>
      <w:r w:rsidRPr="00624BD2">
        <w:rPr>
          <w:rFonts w:ascii="Arial" w:hAnsi="Arial" w:cs="Arial"/>
          <w:sz w:val="20"/>
          <w:szCs w:val="20"/>
          <w:lang w:val="sr-Cyrl-CS"/>
        </w:rPr>
        <w:t>предлаже :</w:t>
      </w:r>
    </w:p>
    <w:p w:rsidR="00CC7D38" w:rsidRPr="00CC7D38" w:rsidRDefault="00CC7D38" w:rsidP="0029282C">
      <w:pPr>
        <w:spacing w:after="0" w:line="240" w:lineRule="auto"/>
        <w:rPr>
          <w:rFonts w:ascii="Arial" w:hAnsi="Arial" w:cs="Arial"/>
          <w:i/>
          <w:sz w:val="20"/>
          <w:szCs w:val="20"/>
          <w:lang w:val="sr-Cyrl-CS"/>
        </w:rPr>
      </w:pPr>
    </w:p>
    <w:p w:rsidR="005B00A5" w:rsidRPr="006E5997" w:rsidRDefault="005B00A5" w:rsidP="005B00A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  <w:r w:rsidRPr="006E5997">
        <w:rPr>
          <w:rFonts w:ascii="Arial" w:hAnsi="Arial" w:cs="Arial"/>
          <w:sz w:val="24"/>
          <w:szCs w:val="24"/>
          <w:lang w:val="sr-Cyrl-CS"/>
        </w:rPr>
        <w:t>Дневни ред седнице:</w:t>
      </w:r>
    </w:p>
    <w:p w:rsidR="0029282C" w:rsidRPr="006E5997" w:rsidRDefault="0029282C" w:rsidP="0029282C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815BA3" w:rsidRPr="00815BA3" w:rsidRDefault="00815BA3" w:rsidP="00815BA3">
      <w:pPr>
        <w:keepNext/>
        <w:numPr>
          <w:ilvl w:val="0"/>
          <w:numId w:val="29"/>
        </w:numPr>
        <w:spacing w:before="240" w:after="60" w:line="259" w:lineRule="auto"/>
        <w:outlineLvl w:val="0"/>
        <w:rPr>
          <w:rFonts w:ascii="Cambria" w:eastAsia="Times New Roman" w:hAnsi="Cambria"/>
          <w:bCs/>
          <w:kern w:val="32"/>
          <w:sz w:val="24"/>
          <w:szCs w:val="24"/>
          <w:lang w:val="sr-Cyrl-CS"/>
        </w:rPr>
      </w:pPr>
      <w:r w:rsidRPr="00815BA3">
        <w:rPr>
          <w:rFonts w:ascii="Cambria" w:eastAsia="Times New Roman" w:hAnsi="Cambria"/>
          <w:bCs/>
          <w:kern w:val="32"/>
          <w:sz w:val="24"/>
          <w:szCs w:val="24"/>
          <w:lang w:val="sr-Cyrl-CS"/>
        </w:rPr>
        <w:t>Усвајање записника са претходног састанка</w:t>
      </w:r>
    </w:p>
    <w:p w:rsidR="00815BA3" w:rsidRPr="00815BA3" w:rsidRDefault="00815BA3" w:rsidP="00815BA3">
      <w:pPr>
        <w:keepNext/>
        <w:numPr>
          <w:ilvl w:val="0"/>
          <w:numId w:val="29"/>
        </w:numPr>
        <w:spacing w:before="240" w:after="60" w:line="259" w:lineRule="auto"/>
        <w:outlineLvl w:val="0"/>
        <w:rPr>
          <w:rFonts w:ascii="Cambria" w:eastAsia="Times New Roman" w:hAnsi="Cambria"/>
          <w:bCs/>
          <w:kern w:val="32"/>
          <w:sz w:val="24"/>
          <w:szCs w:val="24"/>
          <w:lang w:val="sr-Cyrl-CS"/>
        </w:rPr>
      </w:pPr>
      <w:r w:rsidRPr="00815BA3">
        <w:rPr>
          <w:rFonts w:ascii="Cambria" w:eastAsia="Times New Roman" w:hAnsi="Cambria"/>
          <w:bCs/>
          <w:kern w:val="32"/>
          <w:sz w:val="24"/>
          <w:szCs w:val="24"/>
          <w:lang w:val="sr-Cyrl-RS"/>
        </w:rPr>
        <w:t xml:space="preserve">Утврђивање успеха  ванредних ученика после матурског испита </w:t>
      </w:r>
    </w:p>
    <w:p w:rsidR="00815BA3" w:rsidRPr="00815BA3" w:rsidRDefault="00815BA3" w:rsidP="00815BA3">
      <w:pPr>
        <w:keepNext/>
        <w:numPr>
          <w:ilvl w:val="0"/>
          <w:numId w:val="29"/>
        </w:numPr>
        <w:spacing w:before="240" w:after="60" w:line="259" w:lineRule="auto"/>
        <w:outlineLvl w:val="0"/>
        <w:rPr>
          <w:rFonts w:ascii="Cambria" w:eastAsia="Times New Roman" w:hAnsi="Cambria"/>
          <w:bCs/>
          <w:kern w:val="32"/>
          <w:sz w:val="24"/>
          <w:szCs w:val="24"/>
          <w:lang w:val="sr-Cyrl-CS"/>
        </w:rPr>
      </w:pPr>
      <w:r w:rsidRPr="00815BA3">
        <w:rPr>
          <w:rFonts w:ascii="Cambria" w:eastAsia="Times New Roman" w:hAnsi="Cambria"/>
          <w:bCs/>
          <w:kern w:val="32"/>
          <w:sz w:val="24"/>
          <w:szCs w:val="24"/>
          <w:lang w:val="sr-Cyrl-RS"/>
        </w:rPr>
        <w:t>Предлог плана уписа за преквалификацију, доквалификацију и специјализацију за школску 2019/2020.годину</w:t>
      </w:r>
    </w:p>
    <w:p w:rsidR="00815BA3" w:rsidRPr="00815BA3" w:rsidRDefault="00815BA3" w:rsidP="00815BA3">
      <w:pPr>
        <w:keepNext/>
        <w:numPr>
          <w:ilvl w:val="0"/>
          <w:numId w:val="29"/>
        </w:numPr>
        <w:spacing w:before="240" w:after="60" w:line="259" w:lineRule="auto"/>
        <w:outlineLvl w:val="0"/>
        <w:rPr>
          <w:rFonts w:ascii="Cambria" w:eastAsia="Times New Roman" w:hAnsi="Cambria"/>
          <w:bCs/>
          <w:kern w:val="32"/>
          <w:sz w:val="24"/>
          <w:szCs w:val="24"/>
          <w:lang w:val="sr-Cyrl-CS"/>
        </w:rPr>
      </w:pPr>
      <w:r w:rsidRPr="00815BA3">
        <w:rPr>
          <w:rFonts w:ascii="Cambria" w:eastAsia="Times New Roman" w:hAnsi="Cambria"/>
          <w:bCs/>
          <w:kern w:val="32"/>
          <w:sz w:val="24"/>
          <w:szCs w:val="24"/>
          <w:lang w:val="sr-Cyrl-RS"/>
        </w:rPr>
        <w:t>Извештај о реализацији Акционог плана самовредновања и вредновања за школску 2018/2019.годину</w:t>
      </w:r>
    </w:p>
    <w:p w:rsidR="00815BA3" w:rsidRPr="00815BA3" w:rsidRDefault="00815BA3" w:rsidP="00815BA3">
      <w:pPr>
        <w:numPr>
          <w:ilvl w:val="0"/>
          <w:numId w:val="29"/>
        </w:numPr>
        <w:spacing w:after="160" w:line="259" w:lineRule="auto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RS"/>
        </w:rPr>
      </w:pPr>
      <w:r w:rsidRPr="00815BA3">
        <w:rPr>
          <w:rFonts w:ascii="Cambria" w:eastAsia="Times New Roman" w:hAnsi="Cambria"/>
          <w:bCs/>
          <w:kern w:val="32"/>
          <w:sz w:val="24"/>
          <w:szCs w:val="24"/>
          <w:lang w:val="sr-Cyrl-RS"/>
        </w:rPr>
        <w:t>Усвајање Акционог плана самовредновања и вредновања за школску 2019/2020.годину</w:t>
      </w:r>
    </w:p>
    <w:p w:rsidR="00815BA3" w:rsidRPr="00815BA3" w:rsidRDefault="00815BA3" w:rsidP="00815BA3">
      <w:pPr>
        <w:spacing w:after="160" w:line="259" w:lineRule="auto"/>
        <w:ind w:left="720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RS"/>
        </w:rPr>
      </w:pPr>
    </w:p>
    <w:p w:rsidR="00815BA3" w:rsidRPr="00815BA3" w:rsidRDefault="00815BA3" w:rsidP="00815BA3">
      <w:pPr>
        <w:numPr>
          <w:ilvl w:val="0"/>
          <w:numId w:val="29"/>
        </w:numPr>
        <w:spacing w:after="160" w:line="259" w:lineRule="auto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RS"/>
        </w:rPr>
      </w:pPr>
      <w:r w:rsidRPr="00815BA3">
        <w:rPr>
          <w:rFonts w:ascii="Cambria" w:eastAsia="Times New Roman" w:hAnsi="Cambria"/>
          <w:bCs/>
          <w:kern w:val="32"/>
          <w:sz w:val="24"/>
          <w:szCs w:val="24"/>
          <w:lang w:val="sr-Cyrl-RS"/>
        </w:rPr>
        <w:t>Усвајање Акционог плана у оквиру Школског развојног плана</w:t>
      </w:r>
    </w:p>
    <w:p w:rsidR="00815BA3" w:rsidRPr="00815BA3" w:rsidRDefault="00815BA3" w:rsidP="00815BA3">
      <w:pPr>
        <w:spacing w:after="160" w:line="259" w:lineRule="auto"/>
        <w:ind w:left="720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RS"/>
        </w:rPr>
      </w:pPr>
    </w:p>
    <w:p w:rsidR="00815BA3" w:rsidRPr="00815BA3" w:rsidRDefault="00815BA3" w:rsidP="00815BA3">
      <w:pPr>
        <w:numPr>
          <w:ilvl w:val="0"/>
          <w:numId w:val="29"/>
        </w:numPr>
        <w:spacing w:after="160" w:line="259" w:lineRule="auto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RS"/>
        </w:rPr>
      </w:pPr>
      <w:r w:rsidRPr="00815BA3">
        <w:rPr>
          <w:rFonts w:ascii="Cambria" w:eastAsia="Times New Roman" w:hAnsi="Cambria"/>
          <w:bCs/>
          <w:kern w:val="32"/>
          <w:sz w:val="24"/>
          <w:szCs w:val="24"/>
          <w:lang w:val="sr-Cyrl-RS"/>
        </w:rPr>
        <w:t>Извештај  рада Тима за заштиту од дискриминације, насиља , злостављања и занемаривања</w:t>
      </w:r>
    </w:p>
    <w:p w:rsidR="00815BA3" w:rsidRPr="00815BA3" w:rsidRDefault="00815BA3" w:rsidP="00815BA3">
      <w:pPr>
        <w:spacing w:after="160" w:line="259" w:lineRule="auto"/>
        <w:ind w:left="720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RS"/>
        </w:rPr>
      </w:pPr>
    </w:p>
    <w:p w:rsidR="00815BA3" w:rsidRPr="00815BA3" w:rsidRDefault="00815BA3" w:rsidP="00815BA3">
      <w:pPr>
        <w:numPr>
          <w:ilvl w:val="0"/>
          <w:numId w:val="29"/>
        </w:numPr>
        <w:spacing w:after="160" w:line="259" w:lineRule="auto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RS"/>
        </w:rPr>
      </w:pPr>
      <w:r w:rsidRPr="00815BA3">
        <w:rPr>
          <w:rFonts w:ascii="Cambria" w:eastAsia="Times New Roman" w:hAnsi="Cambria"/>
          <w:bCs/>
          <w:kern w:val="32"/>
          <w:sz w:val="24"/>
          <w:szCs w:val="24"/>
          <w:lang w:val="sr-Cyrl-RS"/>
        </w:rPr>
        <w:t>План и програм заштите од дискриминације, насиља , злостављања и занемаривања</w:t>
      </w:r>
    </w:p>
    <w:p w:rsidR="00815BA3" w:rsidRPr="00815BA3" w:rsidRDefault="00815BA3" w:rsidP="00815BA3">
      <w:pPr>
        <w:spacing w:after="160" w:line="259" w:lineRule="auto"/>
        <w:ind w:left="720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RS"/>
        </w:rPr>
      </w:pPr>
    </w:p>
    <w:p w:rsidR="00815BA3" w:rsidRPr="00815BA3" w:rsidRDefault="00815BA3" w:rsidP="00815BA3">
      <w:pPr>
        <w:numPr>
          <w:ilvl w:val="0"/>
          <w:numId w:val="29"/>
        </w:numPr>
        <w:spacing w:after="160" w:line="259" w:lineRule="auto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RS"/>
        </w:rPr>
      </w:pPr>
      <w:r w:rsidRPr="00815BA3">
        <w:rPr>
          <w:rFonts w:ascii="Cambria" w:eastAsia="Times New Roman" w:hAnsi="Cambria"/>
          <w:bCs/>
          <w:kern w:val="32"/>
          <w:sz w:val="24"/>
          <w:szCs w:val="24"/>
          <w:lang w:val="sr-Cyrl-RS"/>
        </w:rPr>
        <w:t>Извештај  рада Тима за инклузивно образовање</w:t>
      </w:r>
    </w:p>
    <w:p w:rsidR="00815BA3" w:rsidRPr="00815BA3" w:rsidRDefault="00815BA3" w:rsidP="00815BA3">
      <w:pPr>
        <w:spacing w:after="160" w:line="259" w:lineRule="auto"/>
        <w:ind w:left="720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RS"/>
        </w:rPr>
      </w:pPr>
    </w:p>
    <w:p w:rsidR="00815BA3" w:rsidRPr="00815BA3" w:rsidRDefault="00815BA3" w:rsidP="00815BA3">
      <w:pPr>
        <w:numPr>
          <w:ilvl w:val="0"/>
          <w:numId w:val="29"/>
        </w:numPr>
        <w:spacing w:after="160" w:line="259" w:lineRule="auto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RS"/>
        </w:rPr>
      </w:pPr>
      <w:r w:rsidRPr="00815BA3">
        <w:rPr>
          <w:rFonts w:ascii="Cambria" w:eastAsia="Times New Roman" w:hAnsi="Cambria"/>
          <w:bCs/>
          <w:kern w:val="32"/>
          <w:sz w:val="24"/>
          <w:szCs w:val="24"/>
          <w:lang w:val="sr-Cyrl-RS"/>
        </w:rPr>
        <w:t>План и програм инклузивног образовања</w:t>
      </w:r>
    </w:p>
    <w:p w:rsidR="00815BA3" w:rsidRPr="00815BA3" w:rsidRDefault="00815BA3" w:rsidP="00815BA3">
      <w:pPr>
        <w:spacing w:after="160" w:line="259" w:lineRule="auto"/>
        <w:ind w:left="720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RS"/>
        </w:rPr>
      </w:pPr>
    </w:p>
    <w:p w:rsidR="00815BA3" w:rsidRPr="00815BA3" w:rsidRDefault="00815BA3" w:rsidP="00815BA3">
      <w:pPr>
        <w:numPr>
          <w:ilvl w:val="0"/>
          <w:numId w:val="29"/>
        </w:numPr>
        <w:spacing w:after="160" w:line="259" w:lineRule="auto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CS"/>
        </w:rPr>
      </w:pPr>
      <w:r w:rsidRPr="00815BA3">
        <w:rPr>
          <w:rFonts w:ascii="Cambria" w:eastAsia="Times New Roman" w:hAnsi="Cambria"/>
          <w:bCs/>
          <w:kern w:val="32"/>
          <w:sz w:val="24"/>
          <w:szCs w:val="24"/>
          <w:lang w:val="sr-Cyrl-CS"/>
        </w:rPr>
        <w:lastRenderedPageBreak/>
        <w:t>Извештај о раду Педагошког колегијума  и стручних већа за школску 2018/2019.годину</w:t>
      </w:r>
    </w:p>
    <w:p w:rsidR="00815BA3" w:rsidRPr="00815BA3" w:rsidRDefault="00815BA3" w:rsidP="00815BA3">
      <w:pPr>
        <w:spacing w:after="160" w:line="259" w:lineRule="auto"/>
        <w:ind w:left="720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CS"/>
        </w:rPr>
      </w:pPr>
    </w:p>
    <w:p w:rsidR="00815BA3" w:rsidRPr="00815BA3" w:rsidRDefault="00815BA3" w:rsidP="00815BA3">
      <w:pPr>
        <w:numPr>
          <w:ilvl w:val="0"/>
          <w:numId w:val="29"/>
        </w:numPr>
        <w:spacing w:after="160" w:line="259" w:lineRule="auto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CS"/>
        </w:rPr>
      </w:pPr>
      <w:r w:rsidRPr="00815BA3">
        <w:rPr>
          <w:rFonts w:ascii="Cambria" w:eastAsia="Times New Roman" w:hAnsi="Cambria"/>
          <w:bCs/>
          <w:kern w:val="32"/>
          <w:sz w:val="24"/>
          <w:szCs w:val="24"/>
          <w:lang w:val="sr-Cyrl-CS"/>
        </w:rPr>
        <w:t>Усвајање Годишњег плана рада Педагошког колегијума  и стручних већа за школску 2019/2020.годину</w:t>
      </w:r>
    </w:p>
    <w:p w:rsidR="00815BA3" w:rsidRPr="00815BA3" w:rsidRDefault="00815BA3" w:rsidP="00815BA3">
      <w:pPr>
        <w:spacing w:after="160" w:line="259" w:lineRule="auto"/>
        <w:ind w:left="720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CS"/>
        </w:rPr>
      </w:pPr>
    </w:p>
    <w:p w:rsidR="00815BA3" w:rsidRPr="00815BA3" w:rsidRDefault="00815BA3" w:rsidP="00815BA3">
      <w:pPr>
        <w:numPr>
          <w:ilvl w:val="0"/>
          <w:numId w:val="29"/>
        </w:numPr>
        <w:spacing w:after="160" w:line="259" w:lineRule="auto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CS"/>
        </w:rPr>
      </w:pPr>
      <w:r w:rsidRPr="00815BA3">
        <w:rPr>
          <w:rFonts w:ascii="Cambria" w:eastAsia="Times New Roman" w:hAnsi="Cambria"/>
          <w:bCs/>
          <w:kern w:val="32"/>
          <w:sz w:val="24"/>
          <w:szCs w:val="24"/>
          <w:lang w:val="sr-Cyrl-CS"/>
        </w:rPr>
        <w:t>Разматрање Годишњег извештаја о раду школе за  школску 2018/2019.годину</w:t>
      </w:r>
    </w:p>
    <w:p w:rsidR="00815BA3" w:rsidRPr="00815BA3" w:rsidRDefault="00815BA3" w:rsidP="00815BA3">
      <w:pPr>
        <w:spacing w:after="160" w:line="259" w:lineRule="auto"/>
        <w:ind w:left="720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CS"/>
        </w:rPr>
      </w:pPr>
    </w:p>
    <w:p w:rsidR="00815BA3" w:rsidRPr="00815BA3" w:rsidRDefault="00815BA3" w:rsidP="00815BA3">
      <w:pPr>
        <w:numPr>
          <w:ilvl w:val="0"/>
          <w:numId w:val="29"/>
        </w:numPr>
        <w:spacing w:after="160" w:line="259" w:lineRule="auto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CS"/>
        </w:rPr>
      </w:pPr>
      <w:r w:rsidRPr="00815BA3">
        <w:rPr>
          <w:rFonts w:ascii="Cambria" w:eastAsia="Times New Roman" w:hAnsi="Cambria"/>
          <w:bCs/>
          <w:kern w:val="32"/>
          <w:sz w:val="24"/>
          <w:szCs w:val="24"/>
          <w:lang w:val="sr-Cyrl-CS"/>
        </w:rPr>
        <w:t>Разматрање Годишњег плана рада школе за школску 2019/2020.годину</w:t>
      </w:r>
    </w:p>
    <w:p w:rsidR="00815BA3" w:rsidRPr="00815BA3" w:rsidRDefault="00815BA3" w:rsidP="00815BA3">
      <w:pPr>
        <w:spacing w:after="160" w:line="259" w:lineRule="auto"/>
        <w:ind w:left="720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CS"/>
        </w:rPr>
      </w:pPr>
    </w:p>
    <w:p w:rsidR="00815BA3" w:rsidRPr="00815BA3" w:rsidRDefault="00815BA3" w:rsidP="00815BA3">
      <w:pPr>
        <w:numPr>
          <w:ilvl w:val="0"/>
          <w:numId w:val="29"/>
        </w:numPr>
        <w:spacing w:after="160" w:line="259" w:lineRule="auto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CS"/>
        </w:rPr>
      </w:pPr>
      <w:r w:rsidRPr="00815BA3">
        <w:rPr>
          <w:rFonts w:ascii="Cambria" w:eastAsia="Times New Roman" w:hAnsi="Cambria"/>
          <w:bCs/>
          <w:kern w:val="32"/>
          <w:sz w:val="24"/>
          <w:szCs w:val="24"/>
          <w:lang w:val="sr-Cyrl-CS"/>
        </w:rPr>
        <w:t>Разматрање Годишњег извештаја о раду Дома ученика за за школску 2018/2019.годину – Педагошко веће</w:t>
      </w:r>
    </w:p>
    <w:p w:rsidR="00815BA3" w:rsidRPr="00815BA3" w:rsidRDefault="00815BA3" w:rsidP="00815BA3">
      <w:pPr>
        <w:spacing w:after="160" w:line="259" w:lineRule="auto"/>
        <w:ind w:left="720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CS"/>
        </w:rPr>
      </w:pPr>
    </w:p>
    <w:p w:rsidR="00815BA3" w:rsidRPr="00815BA3" w:rsidRDefault="00815BA3" w:rsidP="00815BA3">
      <w:pPr>
        <w:numPr>
          <w:ilvl w:val="0"/>
          <w:numId w:val="29"/>
        </w:numPr>
        <w:spacing w:after="160" w:line="259" w:lineRule="auto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CS"/>
        </w:rPr>
      </w:pPr>
      <w:r w:rsidRPr="00815BA3">
        <w:rPr>
          <w:rFonts w:ascii="Cambria" w:eastAsia="Times New Roman" w:hAnsi="Cambria"/>
          <w:bCs/>
          <w:kern w:val="32"/>
          <w:sz w:val="24"/>
          <w:szCs w:val="24"/>
          <w:lang w:val="sr-Cyrl-CS"/>
        </w:rPr>
        <w:t>Разматрање Годишњег плана рада  Дома ученика  за школску – Педагошко веће</w:t>
      </w:r>
    </w:p>
    <w:p w:rsidR="00815BA3" w:rsidRPr="00815BA3" w:rsidRDefault="00815BA3" w:rsidP="00815BA3">
      <w:pPr>
        <w:spacing w:after="160" w:line="259" w:lineRule="auto"/>
        <w:ind w:left="720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CS"/>
        </w:rPr>
      </w:pPr>
    </w:p>
    <w:p w:rsidR="00815BA3" w:rsidRPr="00815BA3" w:rsidRDefault="00815BA3" w:rsidP="00815BA3">
      <w:pPr>
        <w:numPr>
          <w:ilvl w:val="0"/>
          <w:numId w:val="29"/>
        </w:numPr>
        <w:spacing w:after="160" w:line="259" w:lineRule="auto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CS"/>
        </w:rPr>
      </w:pPr>
      <w:r w:rsidRPr="00815BA3">
        <w:rPr>
          <w:rFonts w:ascii="Cambria" w:eastAsia="Times New Roman" w:hAnsi="Cambria"/>
          <w:bCs/>
          <w:kern w:val="32"/>
          <w:sz w:val="24"/>
          <w:szCs w:val="24"/>
          <w:lang w:val="sr-Cyrl-CS"/>
        </w:rPr>
        <w:t>Разматрање Годишњег извештаја о раду директора за  школску 2018/2019.годину</w:t>
      </w:r>
    </w:p>
    <w:p w:rsidR="00815BA3" w:rsidRPr="00815BA3" w:rsidRDefault="00815BA3" w:rsidP="00815BA3">
      <w:pPr>
        <w:spacing w:after="160" w:line="259" w:lineRule="auto"/>
        <w:ind w:left="720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CS"/>
        </w:rPr>
      </w:pPr>
    </w:p>
    <w:p w:rsidR="00815BA3" w:rsidRPr="00815BA3" w:rsidRDefault="00815BA3" w:rsidP="00815BA3">
      <w:pPr>
        <w:numPr>
          <w:ilvl w:val="0"/>
          <w:numId w:val="29"/>
        </w:numPr>
        <w:spacing w:after="160" w:line="259" w:lineRule="auto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CS"/>
        </w:rPr>
      </w:pPr>
      <w:r w:rsidRPr="00815BA3">
        <w:rPr>
          <w:rFonts w:ascii="Cambria" w:eastAsia="Times New Roman" w:hAnsi="Cambria"/>
          <w:bCs/>
          <w:kern w:val="32"/>
          <w:sz w:val="24"/>
          <w:szCs w:val="24"/>
          <w:lang w:val="sr-Cyrl-CS"/>
        </w:rPr>
        <w:t>Разматрање Годишњег плана рада  директора за  школску 2019/2020.годину</w:t>
      </w:r>
    </w:p>
    <w:p w:rsidR="00815BA3" w:rsidRPr="00815BA3" w:rsidRDefault="00815BA3" w:rsidP="00815BA3">
      <w:pPr>
        <w:spacing w:after="160" w:line="259" w:lineRule="auto"/>
        <w:ind w:left="720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CS"/>
        </w:rPr>
      </w:pPr>
    </w:p>
    <w:p w:rsidR="00815BA3" w:rsidRPr="00815BA3" w:rsidRDefault="00815BA3" w:rsidP="00815BA3">
      <w:pPr>
        <w:numPr>
          <w:ilvl w:val="0"/>
          <w:numId w:val="29"/>
        </w:numPr>
        <w:spacing w:after="160" w:line="259" w:lineRule="auto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CS"/>
        </w:rPr>
      </w:pPr>
      <w:r w:rsidRPr="00815BA3">
        <w:rPr>
          <w:rFonts w:ascii="Cambria" w:eastAsia="Times New Roman" w:hAnsi="Cambria"/>
          <w:bCs/>
          <w:kern w:val="32"/>
          <w:sz w:val="24"/>
          <w:szCs w:val="24"/>
          <w:lang w:val="sr-Cyrl-CS"/>
        </w:rPr>
        <w:t>Именовање чланова стручних актива и тимова за школску 2019/2020.годину</w:t>
      </w:r>
    </w:p>
    <w:p w:rsidR="00815BA3" w:rsidRPr="00815BA3" w:rsidRDefault="00815BA3" w:rsidP="00815BA3">
      <w:pPr>
        <w:spacing w:after="160" w:line="259" w:lineRule="auto"/>
        <w:ind w:left="720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CS"/>
        </w:rPr>
      </w:pPr>
    </w:p>
    <w:p w:rsidR="00815BA3" w:rsidRPr="00815BA3" w:rsidRDefault="00815BA3" w:rsidP="00815BA3">
      <w:pPr>
        <w:numPr>
          <w:ilvl w:val="0"/>
          <w:numId w:val="29"/>
        </w:numPr>
        <w:spacing w:after="160" w:line="259" w:lineRule="auto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CS"/>
        </w:rPr>
      </w:pPr>
      <w:r w:rsidRPr="00815BA3">
        <w:rPr>
          <w:rFonts w:ascii="Cambria" w:eastAsia="Times New Roman" w:hAnsi="Cambria"/>
          <w:bCs/>
          <w:kern w:val="32"/>
          <w:sz w:val="24"/>
          <w:szCs w:val="24"/>
          <w:lang w:val="sr-Cyrl-CS"/>
        </w:rPr>
        <w:t>Разматрање и усвајање измена у распореду часова за школску 2019/2020. год.</w:t>
      </w:r>
    </w:p>
    <w:p w:rsidR="00815BA3" w:rsidRPr="00815BA3" w:rsidRDefault="00815BA3" w:rsidP="00815BA3">
      <w:pPr>
        <w:spacing w:after="160" w:line="259" w:lineRule="auto"/>
        <w:ind w:left="720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CS"/>
        </w:rPr>
      </w:pPr>
    </w:p>
    <w:p w:rsidR="00815BA3" w:rsidRPr="00815BA3" w:rsidRDefault="00815BA3" w:rsidP="00815BA3">
      <w:pPr>
        <w:numPr>
          <w:ilvl w:val="0"/>
          <w:numId w:val="29"/>
        </w:numPr>
        <w:spacing w:after="160" w:line="259" w:lineRule="auto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CS"/>
        </w:rPr>
      </w:pPr>
      <w:r w:rsidRPr="00815BA3">
        <w:rPr>
          <w:rFonts w:ascii="Cambria" w:eastAsia="Times New Roman" w:hAnsi="Cambria"/>
          <w:bCs/>
          <w:kern w:val="32"/>
          <w:sz w:val="24"/>
          <w:szCs w:val="24"/>
          <w:lang w:val="sr-Cyrl-CS"/>
        </w:rPr>
        <w:t>Извештај о раду ментора и именовање ментора за новозапослене раднике</w:t>
      </w:r>
    </w:p>
    <w:p w:rsidR="00815BA3" w:rsidRPr="00815BA3" w:rsidRDefault="00815BA3" w:rsidP="00815BA3">
      <w:pPr>
        <w:spacing w:after="160" w:line="259" w:lineRule="auto"/>
        <w:ind w:left="720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CS"/>
        </w:rPr>
      </w:pPr>
    </w:p>
    <w:p w:rsidR="00815BA3" w:rsidRPr="00815BA3" w:rsidRDefault="00815BA3" w:rsidP="00815BA3">
      <w:pPr>
        <w:numPr>
          <w:ilvl w:val="0"/>
          <w:numId w:val="29"/>
        </w:numPr>
        <w:spacing w:after="160" w:line="259" w:lineRule="auto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CS"/>
        </w:rPr>
      </w:pPr>
      <w:r w:rsidRPr="00815BA3">
        <w:rPr>
          <w:rFonts w:ascii="Cambria" w:eastAsia="Times New Roman" w:hAnsi="Cambria"/>
          <w:bCs/>
          <w:kern w:val="32"/>
          <w:sz w:val="24"/>
          <w:szCs w:val="24"/>
          <w:lang w:val="sr-Cyrl-CS"/>
        </w:rPr>
        <w:t>Информације о успесима школе у наставним и ваннаставним активностима између две седнице</w:t>
      </w:r>
    </w:p>
    <w:p w:rsidR="00815BA3" w:rsidRPr="00815BA3" w:rsidRDefault="00815BA3" w:rsidP="00815BA3">
      <w:pPr>
        <w:numPr>
          <w:ilvl w:val="0"/>
          <w:numId w:val="29"/>
        </w:numPr>
        <w:spacing w:after="160" w:line="259" w:lineRule="auto"/>
        <w:contextualSpacing/>
        <w:rPr>
          <w:rFonts w:ascii="Cambria" w:eastAsia="Times New Roman" w:hAnsi="Cambria"/>
          <w:bCs/>
          <w:kern w:val="32"/>
          <w:sz w:val="24"/>
          <w:szCs w:val="24"/>
          <w:lang w:val="sr-Cyrl-CS"/>
        </w:rPr>
      </w:pPr>
      <w:r w:rsidRPr="00815BA3">
        <w:rPr>
          <w:rFonts w:ascii="Cambria" w:eastAsia="Times New Roman" w:hAnsi="Cambria"/>
          <w:bCs/>
          <w:kern w:val="32"/>
          <w:sz w:val="24"/>
          <w:szCs w:val="24"/>
          <w:lang w:val="sr-Cyrl-CS"/>
        </w:rPr>
        <w:t>Разно</w:t>
      </w:r>
    </w:p>
    <w:p w:rsidR="00815BA3" w:rsidRPr="00815BA3" w:rsidRDefault="00815BA3" w:rsidP="00815BA3">
      <w:pPr>
        <w:spacing w:after="160" w:line="259" w:lineRule="auto"/>
        <w:ind w:left="360"/>
        <w:rPr>
          <w:rFonts w:ascii="Cambria" w:eastAsia="Times New Roman" w:hAnsi="Cambria"/>
          <w:bCs/>
          <w:kern w:val="32"/>
          <w:sz w:val="24"/>
          <w:szCs w:val="24"/>
          <w:lang w:val="sr-Cyrl-CS"/>
        </w:rPr>
      </w:pPr>
    </w:p>
    <w:p w:rsidR="004A7BF8" w:rsidRPr="00E44E3C" w:rsidRDefault="002929E8" w:rsidP="00E44E3C">
      <w:pPr>
        <w:spacing w:after="0" w:line="240" w:lineRule="auto"/>
        <w:jc w:val="both"/>
        <w:rPr>
          <w:rFonts w:asciiTheme="majorHAnsi" w:hAnsiTheme="majorHAnsi" w:cs="Arial"/>
          <w:lang w:val="sr-Cyrl-CS"/>
        </w:rPr>
      </w:pPr>
      <w:r w:rsidRPr="00E44E3C">
        <w:rPr>
          <w:rFonts w:asciiTheme="majorHAnsi" w:hAnsiTheme="majorHAnsi" w:cs="Arial"/>
        </w:rPr>
        <w:t>Предложени</w:t>
      </w:r>
      <w:r w:rsidR="00282A6E" w:rsidRPr="00E44E3C">
        <w:rPr>
          <w:rFonts w:asciiTheme="majorHAnsi" w:hAnsiTheme="majorHAnsi" w:cs="Arial"/>
        </w:rPr>
        <w:t xml:space="preserve"> </w:t>
      </w:r>
      <w:r w:rsidRPr="00E44E3C">
        <w:rPr>
          <w:rFonts w:asciiTheme="majorHAnsi" w:hAnsiTheme="majorHAnsi" w:cs="Arial"/>
        </w:rPr>
        <w:t>Д</w:t>
      </w:r>
      <w:r w:rsidR="00F50F8A" w:rsidRPr="00E44E3C">
        <w:rPr>
          <w:rFonts w:asciiTheme="majorHAnsi" w:hAnsiTheme="majorHAnsi" w:cs="Arial"/>
        </w:rPr>
        <w:t>невни</w:t>
      </w:r>
      <w:r w:rsidR="00282A6E" w:rsidRPr="00E44E3C">
        <w:rPr>
          <w:rFonts w:asciiTheme="majorHAnsi" w:hAnsiTheme="majorHAnsi" w:cs="Arial"/>
        </w:rPr>
        <w:t xml:space="preserve"> </w:t>
      </w:r>
      <w:r w:rsidR="00F50F8A" w:rsidRPr="00E44E3C">
        <w:rPr>
          <w:rFonts w:asciiTheme="majorHAnsi" w:hAnsiTheme="majorHAnsi" w:cs="Arial"/>
        </w:rPr>
        <w:t>ред</w:t>
      </w:r>
      <w:r w:rsidR="00282A6E" w:rsidRPr="00E44E3C">
        <w:rPr>
          <w:rFonts w:asciiTheme="majorHAnsi" w:hAnsiTheme="majorHAnsi" w:cs="Arial"/>
        </w:rPr>
        <w:t xml:space="preserve"> </w:t>
      </w:r>
      <w:r w:rsidRPr="00E44E3C">
        <w:rPr>
          <w:rFonts w:asciiTheme="majorHAnsi" w:hAnsiTheme="majorHAnsi" w:cs="Arial"/>
        </w:rPr>
        <w:t>једногласно</w:t>
      </w:r>
      <w:r w:rsidR="005B00A5" w:rsidRPr="00E44E3C">
        <w:rPr>
          <w:rFonts w:asciiTheme="majorHAnsi" w:hAnsiTheme="majorHAnsi" w:cs="Arial"/>
          <w:lang w:val="sr-Cyrl-CS"/>
        </w:rPr>
        <w:t xml:space="preserve"> </w:t>
      </w:r>
      <w:r w:rsidR="00853BA3" w:rsidRPr="00E44E3C">
        <w:rPr>
          <w:rFonts w:asciiTheme="majorHAnsi" w:hAnsiTheme="majorHAnsi" w:cs="Arial"/>
          <w:lang w:val="sr-Cyrl-CS"/>
        </w:rPr>
        <w:t>се</w:t>
      </w:r>
      <w:r w:rsidR="005B00A5" w:rsidRPr="00E44E3C">
        <w:rPr>
          <w:rFonts w:asciiTheme="majorHAnsi" w:hAnsiTheme="majorHAnsi" w:cs="Arial"/>
          <w:lang w:val="sr-Cyrl-CS"/>
        </w:rPr>
        <w:t xml:space="preserve"> </w:t>
      </w:r>
      <w:r w:rsidRPr="00E44E3C">
        <w:rPr>
          <w:rFonts w:asciiTheme="majorHAnsi" w:hAnsiTheme="majorHAnsi" w:cs="Arial"/>
          <w:b/>
          <w:i/>
        </w:rPr>
        <w:t>усв</w:t>
      </w:r>
      <w:r w:rsidR="00853BA3" w:rsidRPr="00E44E3C">
        <w:rPr>
          <w:rFonts w:asciiTheme="majorHAnsi" w:hAnsiTheme="majorHAnsi" w:cs="Arial"/>
          <w:b/>
          <w:i/>
          <w:lang w:val="sr-Cyrl-CS"/>
        </w:rPr>
        <w:t>аја</w:t>
      </w:r>
      <w:r w:rsidR="00CC7D38" w:rsidRPr="00E44E3C">
        <w:rPr>
          <w:rFonts w:asciiTheme="majorHAnsi" w:hAnsiTheme="majorHAnsi" w:cs="Arial"/>
          <w:lang w:val="sr-Cyrl-CS"/>
        </w:rPr>
        <w:t xml:space="preserve"> од </w:t>
      </w:r>
      <w:r w:rsidRPr="00E44E3C">
        <w:rPr>
          <w:rFonts w:asciiTheme="majorHAnsi" w:hAnsiTheme="majorHAnsi" w:cs="Arial"/>
        </w:rPr>
        <w:t>стране</w:t>
      </w:r>
      <w:r w:rsidR="00282A6E" w:rsidRPr="00E44E3C">
        <w:rPr>
          <w:rFonts w:asciiTheme="majorHAnsi" w:hAnsiTheme="majorHAnsi" w:cs="Arial"/>
        </w:rPr>
        <w:t xml:space="preserve"> </w:t>
      </w:r>
      <w:r w:rsidRPr="00E44E3C">
        <w:rPr>
          <w:rFonts w:asciiTheme="majorHAnsi" w:hAnsiTheme="majorHAnsi" w:cs="Arial"/>
        </w:rPr>
        <w:t>свих</w:t>
      </w:r>
      <w:r w:rsidR="00282A6E" w:rsidRPr="00E44E3C">
        <w:rPr>
          <w:rFonts w:asciiTheme="majorHAnsi" w:hAnsiTheme="majorHAnsi" w:cs="Arial"/>
        </w:rPr>
        <w:t xml:space="preserve"> </w:t>
      </w:r>
      <w:r w:rsidRPr="00E44E3C">
        <w:rPr>
          <w:rFonts w:asciiTheme="majorHAnsi" w:hAnsiTheme="majorHAnsi" w:cs="Arial"/>
        </w:rPr>
        <w:t>присутних</w:t>
      </w:r>
      <w:r w:rsidR="00282A6E" w:rsidRPr="00E44E3C">
        <w:rPr>
          <w:rFonts w:asciiTheme="majorHAnsi" w:hAnsiTheme="majorHAnsi" w:cs="Arial"/>
        </w:rPr>
        <w:t xml:space="preserve"> </w:t>
      </w:r>
      <w:r w:rsidRPr="00E44E3C">
        <w:rPr>
          <w:rFonts w:asciiTheme="majorHAnsi" w:hAnsiTheme="majorHAnsi" w:cs="Arial"/>
        </w:rPr>
        <w:t>чланова</w:t>
      </w:r>
      <w:r w:rsidR="004A7BF8" w:rsidRPr="00E44E3C">
        <w:rPr>
          <w:rFonts w:asciiTheme="majorHAnsi" w:hAnsiTheme="majorHAnsi" w:cs="Arial"/>
          <w:lang w:val="sr-Cyrl-CS"/>
        </w:rPr>
        <w:t>.</w:t>
      </w:r>
    </w:p>
    <w:p w:rsidR="00D21374" w:rsidRPr="00E44E3C" w:rsidRDefault="007A562D" w:rsidP="004A7BF8">
      <w:pPr>
        <w:spacing w:after="0" w:line="240" w:lineRule="auto"/>
        <w:ind w:left="360"/>
        <w:jc w:val="both"/>
        <w:rPr>
          <w:rFonts w:asciiTheme="majorHAnsi" w:hAnsiTheme="majorHAnsi" w:cs="Arial"/>
          <w:lang w:val="sr-Cyrl-CS"/>
        </w:rPr>
      </w:pPr>
      <w:r w:rsidRPr="00E44E3C">
        <w:rPr>
          <w:rFonts w:asciiTheme="majorHAnsi" w:hAnsiTheme="majorHAnsi" w:cs="Arial"/>
          <w:lang w:val="sr-Cyrl-CS"/>
        </w:rPr>
        <w:t xml:space="preserve"> </w:t>
      </w:r>
    </w:p>
    <w:p w:rsidR="000B78FE" w:rsidRPr="00E44E3C" w:rsidRDefault="006E5997" w:rsidP="006E5997">
      <w:pPr>
        <w:spacing w:line="240" w:lineRule="auto"/>
        <w:jc w:val="both"/>
        <w:rPr>
          <w:rFonts w:asciiTheme="majorHAnsi" w:hAnsiTheme="majorHAnsi" w:cs="Arial"/>
          <w:lang w:val="sr-Cyrl-CS"/>
        </w:rPr>
      </w:pPr>
      <w:r w:rsidRPr="00E44E3C">
        <w:rPr>
          <w:rFonts w:asciiTheme="majorHAnsi" w:hAnsiTheme="majorHAnsi" w:cs="Arial"/>
          <w:lang w:val="sr-Cyrl-CS"/>
        </w:rPr>
        <w:t>1.</w:t>
      </w:r>
      <w:r w:rsidR="00CC7D38" w:rsidRPr="00E44E3C">
        <w:rPr>
          <w:rFonts w:asciiTheme="majorHAnsi" w:hAnsiTheme="majorHAnsi" w:cs="Arial"/>
          <w:lang w:val="sr-Cyrl-CS"/>
        </w:rPr>
        <w:t xml:space="preserve">) Председавајући </w:t>
      </w:r>
      <w:r w:rsidR="007A562D" w:rsidRPr="00E44E3C">
        <w:rPr>
          <w:rFonts w:asciiTheme="majorHAnsi" w:hAnsiTheme="majorHAnsi" w:cs="Arial"/>
          <w:lang w:val="sr-Cyrl-CS"/>
        </w:rPr>
        <w:t xml:space="preserve"> је констатовао да је записник са претходне седнице</w:t>
      </w:r>
      <w:r w:rsidR="00CC7D38" w:rsidRPr="00E44E3C">
        <w:rPr>
          <w:rFonts w:asciiTheme="majorHAnsi" w:hAnsiTheme="majorHAnsi" w:cs="Arial"/>
          <w:lang w:val="sr-Cyrl-CS"/>
        </w:rPr>
        <w:t xml:space="preserve"> благовремено био постављен на огласној табли школе,</w:t>
      </w:r>
      <w:r w:rsidR="007A562D" w:rsidRPr="00E44E3C">
        <w:rPr>
          <w:rFonts w:asciiTheme="majorHAnsi" w:hAnsiTheme="majorHAnsi" w:cs="Arial"/>
          <w:lang w:val="sr-Cyrl-CS"/>
        </w:rPr>
        <w:t xml:space="preserve"> доступан свим члановима, те уколико нико од присутних нема примедби на исти, предложио је да се исти и усвоји.</w:t>
      </w:r>
      <w:r w:rsidR="000B78FE" w:rsidRPr="00E44E3C">
        <w:rPr>
          <w:rFonts w:asciiTheme="majorHAnsi" w:hAnsiTheme="majorHAnsi" w:cs="Arial"/>
          <w:lang w:val="sr-Cyrl-CS"/>
        </w:rPr>
        <w:t>Примедби и дискусије</w:t>
      </w:r>
      <w:r w:rsidR="00F97289" w:rsidRPr="00E44E3C">
        <w:rPr>
          <w:rFonts w:asciiTheme="majorHAnsi" w:hAnsiTheme="majorHAnsi" w:cs="Arial"/>
          <w:lang w:val="sr-Cyrl-CS"/>
        </w:rPr>
        <w:t xml:space="preserve"> нема, те се једногласно доноси</w:t>
      </w:r>
      <w:r w:rsidR="00F97289" w:rsidRPr="00E44E3C">
        <w:rPr>
          <w:rFonts w:asciiTheme="majorHAnsi" w:hAnsiTheme="majorHAnsi" w:cs="Arial"/>
          <w:lang w:val="sr-Latn-RS"/>
        </w:rPr>
        <w:t>.</w:t>
      </w:r>
    </w:p>
    <w:p w:rsidR="004B77DD" w:rsidRPr="00E44E3C" w:rsidRDefault="00CC7D38" w:rsidP="00CC7D38">
      <w:pPr>
        <w:spacing w:line="240" w:lineRule="auto"/>
        <w:jc w:val="both"/>
        <w:rPr>
          <w:rFonts w:asciiTheme="majorHAnsi" w:hAnsiTheme="majorHAnsi" w:cs="Arial"/>
          <w:b/>
          <w:i/>
          <w:lang w:val="sr-Cyrl-CS"/>
        </w:rPr>
      </w:pPr>
      <w:r w:rsidRPr="00E44E3C">
        <w:rPr>
          <w:rFonts w:asciiTheme="majorHAnsi" w:hAnsiTheme="majorHAnsi" w:cs="Arial"/>
          <w:i/>
          <w:lang w:val="sr-Cyrl-CS"/>
        </w:rPr>
        <w:t xml:space="preserve">           </w:t>
      </w:r>
      <w:r w:rsidR="00C112EC" w:rsidRPr="00E44E3C">
        <w:rPr>
          <w:rFonts w:asciiTheme="majorHAnsi" w:hAnsiTheme="majorHAnsi" w:cs="Arial"/>
          <w:i/>
          <w:lang w:val="sr-Cyrl-CS"/>
        </w:rPr>
        <w:t xml:space="preserve">  </w:t>
      </w:r>
      <w:r w:rsidRPr="00E44E3C">
        <w:rPr>
          <w:rFonts w:asciiTheme="majorHAnsi" w:hAnsiTheme="majorHAnsi" w:cs="Arial"/>
          <w:i/>
          <w:lang w:val="sr-Cyrl-CS"/>
        </w:rPr>
        <w:t xml:space="preserve">  </w:t>
      </w:r>
      <w:r w:rsidR="000B78FE" w:rsidRPr="00E44E3C">
        <w:rPr>
          <w:rFonts w:asciiTheme="majorHAnsi" w:hAnsiTheme="majorHAnsi" w:cs="Arial"/>
          <w:i/>
          <w:lang w:val="sr-Cyrl-CS"/>
        </w:rPr>
        <w:t>ОДЛУКА</w:t>
      </w:r>
      <w:r w:rsidR="000B78FE" w:rsidRPr="00E44E3C">
        <w:rPr>
          <w:rFonts w:asciiTheme="majorHAnsi" w:hAnsiTheme="majorHAnsi" w:cs="Arial"/>
          <w:lang w:val="sr-Cyrl-CS"/>
        </w:rPr>
        <w:t xml:space="preserve">: </w:t>
      </w:r>
      <w:r w:rsidR="00E44E3C">
        <w:rPr>
          <w:rFonts w:asciiTheme="majorHAnsi" w:hAnsiTheme="majorHAnsi" w:cs="Arial"/>
          <w:lang w:val="sr-Cyrl-CS"/>
        </w:rPr>
        <w:t xml:space="preserve">  </w:t>
      </w:r>
      <w:r w:rsidR="000B78FE" w:rsidRPr="00E44E3C">
        <w:rPr>
          <w:rFonts w:asciiTheme="majorHAnsi" w:hAnsiTheme="majorHAnsi" w:cs="Arial"/>
          <w:b/>
          <w:i/>
          <w:lang w:val="sr-Cyrl-CS"/>
        </w:rPr>
        <w:t xml:space="preserve">Усваја се записник са </w:t>
      </w:r>
      <w:r w:rsidR="00E44E3C" w:rsidRPr="00E44E3C">
        <w:rPr>
          <w:rFonts w:asciiTheme="majorHAnsi" w:hAnsiTheme="majorHAnsi" w:cs="Arial"/>
          <w:b/>
          <w:i/>
          <w:lang w:val="sr-Cyrl-CS"/>
        </w:rPr>
        <w:t>01</w:t>
      </w:r>
      <w:r w:rsidR="000B78FE" w:rsidRPr="00E44E3C">
        <w:rPr>
          <w:rFonts w:asciiTheme="majorHAnsi" w:hAnsiTheme="majorHAnsi" w:cs="Arial"/>
          <w:b/>
          <w:i/>
          <w:lang w:val="sr-Cyrl-CS"/>
        </w:rPr>
        <w:t>. седнице Наставничког већа .</w:t>
      </w:r>
    </w:p>
    <w:p w:rsidR="006B5A94" w:rsidRPr="00E44E3C" w:rsidRDefault="006B5A94" w:rsidP="00C3122B">
      <w:pPr>
        <w:spacing w:after="0" w:line="240" w:lineRule="auto"/>
        <w:jc w:val="both"/>
        <w:rPr>
          <w:rFonts w:asciiTheme="majorHAnsi" w:hAnsiTheme="majorHAnsi" w:cs="Arial"/>
          <w:lang w:val="sr-Cyrl-CS"/>
        </w:rPr>
      </w:pPr>
    </w:p>
    <w:p w:rsidR="004B77DD" w:rsidRPr="00E44E3C" w:rsidRDefault="006E5997" w:rsidP="006E5997">
      <w:pPr>
        <w:spacing w:after="0" w:line="240" w:lineRule="auto"/>
        <w:jc w:val="both"/>
        <w:rPr>
          <w:rFonts w:asciiTheme="majorHAnsi" w:hAnsiTheme="majorHAnsi" w:cs="Arial"/>
          <w:lang w:val="sr-Cyrl-CS"/>
        </w:rPr>
      </w:pPr>
      <w:r w:rsidRPr="00E44E3C">
        <w:rPr>
          <w:rFonts w:asciiTheme="majorHAnsi" w:hAnsiTheme="majorHAnsi" w:cs="Arial"/>
          <w:lang w:val="sr-Cyrl-CS"/>
        </w:rPr>
        <w:t>2.</w:t>
      </w:r>
      <w:r w:rsidR="00CC7D38" w:rsidRPr="00E44E3C">
        <w:rPr>
          <w:rFonts w:asciiTheme="majorHAnsi" w:hAnsiTheme="majorHAnsi" w:cs="Arial"/>
          <w:lang w:val="sr-Cyrl-CS"/>
        </w:rPr>
        <w:t xml:space="preserve">)  </w:t>
      </w:r>
      <w:r w:rsidR="009A1C23" w:rsidRPr="00E44E3C">
        <w:rPr>
          <w:rFonts w:asciiTheme="majorHAnsi" w:hAnsiTheme="majorHAnsi" w:cs="Arial"/>
          <w:lang w:val="sr-Cyrl-CS"/>
        </w:rPr>
        <w:t xml:space="preserve">Утврђивање </w:t>
      </w:r>
      <w:r w:rsidR="00821569">
        <w:rPr>
          <w:rFonts w:asciiTheme="majorHAnsi" w:hAnsiTheme="majorHAnsi" w:cs="Arial"/>
          <w:lang w:val="sr-Cyrl-CS"/>
        </w:rPr>
        <w:t xml:space="preserve">успеха  ванредних </w:t>
      </w:r>
      <w:r w:rsidR="009A1C23" w:rsidRPr="00E44E3C">
        <w:rPr>
          <w:rFonts w:asciiTheme="majorHAnsi" w:hAnsiTheme="majorHAnsi" w:cs="Arial"/>
          <w:lang w:val="sr-Cyrl-CS"/>
        </w:rPr>
        <w:t xml:space="preserve">ученика </w:t>
      </w:r>
      <w:r w:rsidR="00821569">
        <w:rPr>
          <w:rFonts w:asciiTheme="majorHAnsi" w:hAnsiTheme="majorHAnsi" w:cs="Arial"/>
          <w:lang w:val="sr-Cyrl-CS"/>
        </w:rPr>
        <w:t xml:space="preserve">после полагање матурског и </w:t>
      </w:r>
      <w:r w:rsidR="009A1C23" w:rsidRPr="00E44E3C">
        <w:rPr>
          <w:rFonts w:asciiTheme="majorHAnsi" w:hAnsiTheme="majorHAnsi" w:cs="Arial"/>
          <w:lang w:val="sr-Cyrl-CS"/>
        </w:rPr>
        <w:t>завршног испита ванредн</w:t>
      </w:r>
      <w:r w:rsidR="00821569">
        <w:rPr>
          <w:rFonts w:asciiTheme="majorHAnsi" w:hAnsiTheme="majorHAnsi" w:cs="Arial"/>
          <w:lang w:val="sr-Cyrl-CS"/>
        </w:rPr>
        <w:t>их</w:t>
      </w:r>
      <w:r w:rsidR="009A1C23" w:rsidRPr="00E44E3C">
        <w:rPr>
          <w:rFonts w:asciiTheme="majorHAnsi" w:hAnsiTheme="majorHAnsi" w:cs="Arial"/>
          <w:lang w:val="sr-Cyrl-CS"/>
        </w:rPr>
        <w:t xml:space="preserve"> ученике школске 2018/2019. године је саставни део записника са испитног одбора одржаног </w:t>
      </w:r>
      <w:r w:rsidR="00E44E3C" w:rsidRPr="00E44E3C">
        <w:rPr>
          <w:rFonts w:asciiTheme="majorHAnsi" w:hAnsiTheme="majorHAnsi" w:cs="Arial"/>
          <w:lang w:val="sr-Cyrl-CS"/>
        </w:rPr>
        <w:t>12</w:t>
      </w:r>
      <w:r w:rsidR="009A1C23" w:rsidRPr="00E44E3C">
        <w:rPr>
          <w:rFonts w:asciiTheme="majorHAnsi" w:hAnsiTheme="majorHAnsi" w:cs="Arial"/>
          <w:lang w:val="sr-Cyrl-CS"/>
        </w:rPr>
        <w:t>.</w:t>
      </w:r>
      <w:r w:rsidR="00821569">
        <w:rPr>
          <w:rFonts w:asciiTheme="majorHAnsi" w:hAnsiTheme="majorHAnsi" w:cs="Arial"/>
          <w:lang w:val="sr-Cyrl-CS"/>
        </w:rPr>
        <w:t xml:space="preserve">09.2019. године у 13:00 часова .  Извештај је поднела Референт </w:t>
      </w:r>
      <w:r w:rsidR="009A1C23" w:rsidRPr="00E44E3C">
        <w:rPr>
          <w:rFonts w:asciiTheme="majorHAnsi" w:hAnsiTheme="majorHAnsi" w:cs="Arial"/>
          <w:lang w:val="sr-Cyrl-CS"/>
        </w:rPr>
        <w:t>за у</w:t>
      </w:r>
      <w:r w:rsidR="00821569">
        <w:rPr>
          <w:rFonts w:asciiTheme="majorHAnsi" w:hAnsiTheme="majorHAnsi" w:cs="Arial"/>
          <w:lang w:val="sr-Cyrl-CS"/>
        </w:rPr>
        <w:t>ченичка питања Тања Петковић .</w:t>
      </w:r>
    </w:p>
    <w:p w:rsidR="004B77DD" w:rsidRDefault="004B77DD" w:rsidP="00C31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FD0F14" w:rsidRDefault="00E44E3C" w:rsidP="00E50B9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             </w:t>
      </w:r>
      <w:r w:rsidR="00FD0F14" w:rsidRPr="00FD0F14">
        <w:rPr>
          <w:rFonts w:ascii="Arial" w:hAnsi="Arial" w:cs="Arial"/>
          <w:i/>
          <w:sz w:val="20"/>
          <w:szCs w:val="20"/>
          <w:lang w:val="sr-Cyrl-CS"/>
        </w:rPr>
        <w:t>ЗАКЉУЧАК</w:t>
      </w:r>
      <w:r w:rsidR="00FD0F14">
        <w:rPr>
          <w:rFonts w:ascii="Arial" w:hAnsi="Arial" w:cs="Arial"/>
          <w:sz w:val="24"/>
          <w:szCs w:val="24"/>
          <w:lang w:val="sr-Cyrl-CS"/>
        </w:rPr>
        <w:t xml:space="preserve">: 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FD0F14" w:rsidRPr="00885D98">
        <w:rPr>
          <w:rFonts w:asciiTheme="majorHAnsi" w:hAnsiTheme="majorHAnsi" w:cs="Arial"/>
          <w:b/>
          <w:i/>
          <w:lang w:val="sr-Cyrl-CS"/>
        </w:rPr>
        <w:t xml:space="preserve">Једногласно се усваја </w:t>
      </w:r>
      <w:r w:rsidR="006B5A94" w:rsidRPr="00885D98">
        <w:rPr>
          <w:rFonts w:asciiTheme="majorHAnsi" w:hAnsiTheme="majorHAnsi" w:cs="Arial"/>
          <w:b/>
          <w:i/>
          <w:lang w:val="sr-Cyrl-CS"/>
        </w:rPr>
        <w:t xml:space="preserve">извештај </w:t>
      </w:r>
      <w:r w:rsidR="00821569" w:rsidRPr="00885D98">
        <w:rPr>
          <w:rFonts w:asciiTheme="majorHAnsi" w:hAnsiTheme="majorHAnsi" w:cs="Arial"/>
          <w:b/>
          <w:i/>
          <w:lang w:val="sr-Cyrl-CS"/>
        </w:rPr>
        <w:t>успеха ванреднох ученика</w:t>
      </w:r>
    </w:p>
    <w:p w:rsidR="00624BD2" w:rsidRDefault="00624BD2" w:rsidP="00E50B9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sr-Cyrl-CS"/>
        </w:rPr>
      </w:pPr>
    </w:p>
    <w:p w:rsidR="0023286C" w:rsidRDefault="0023286C" w:rsidP="00E50B9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sr-Cyrl-CS"/>
        </w:rPr>
      </w:pPr>
    </w:p>
    <w:p w:rsidR="0023286C" w:rsidRPr="00624BD2" w:rsidRDefault="0023286C" w:rsidP="00E50B9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sr-Cyrl-CS"/>
        </w:rPr>
      </w:pPr>
    </w:p>
    <w:p w:rsidR="006E5997" w:rsidRPr="00624BD2" w:rsidRDefault="006E5997" w:rsidP="00E50B9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sr-Cyrl-CS"/>
        </w:rPr>
      </w:pPr>
    </w:p>
    <w:p w:rsidR="0023286C" w:rsidRPr="0023286C" w:rsidRDefault="006E5997" w:rsidP="0023286C">
      <w:pPr>
        <w:rPr>
          <w:rFonts w:asciiTheme="majorHAnsi" w:hAnsiTheme="majorHAnsi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lastRenderedPageBreak/>
        <w:t>3.</w:t>
      </w:r>
      <w:r w:rsidR="009A1C23" w:rsidRPr="006E5997">
        <w:rPr>
          <w:rFonts w:ascii="Arial" w:hAnsi="Arial" w:cs="Arial"/>
          <w:sz w:val="24"/>
          <w:szCs w:val="24"/>
          <w:lang w:val="sr-Cyrl-CS"/>
        </w:rPr>
        <w:t xml:space="preserve">) </w:t>
      </w:r>
      <w:r w:rsidR="0023286C" w:rsidRPr="0023286C">
        <w:rPr>
          <w:rFonts w:asciiTheme="majorHAnsi" w:hAnsiTheme="majorHAnsi"/>
          <w:lang w:val="sr-Cyrl-RS"/>
        </w:rPr>
        <w:t xml:space="preserve">   Предлог плана уписа за преквалификацију, доквалификацију и специјализацију за школску 2019/2020.годину је прочитала Тања Петковић референт за ученичка питања, истакавши да је план уписа за ванредно школовање у новој школској години исти као и предходне школске године.</w:t>
      </w:r>
      <w:r w:rsidR="0023286C">
        <w:rPr>
          <w:rFonts w:asciiTheme="majorHAnsi" w:hAnsiTheme="majorHAnsi"/>
          <w:lang w:val="sr-Cyrl-RS"/>
        </w:rPr>
        <w:t xml:space="preserve"> </w:t>
      </w:r>
      <w:r w:rsidR="0023286C" w:rsidRPr="0023286C">
        <w:rPr>
          <w:rFonts w:asciiTheme="majorHAnsi" w:hAnsiTheme="majorHAnsi"/>
          <w:lang w:val="sr-Cyrl-RS"/>
        </w:rPr>
        <w:t xml:space="preserve">План уписа се налази на сајту школе. </w:t>
      </w:r>
      <w:r w:rsidR="0023286C">
        <w:rPr>
          <w:rFonts w:asciiTheme="majorHAnsi" w:hAnsiTheme="majorHAnsi"/>
          <w:lang w:val="sr-Cyrl-RS"/>
        </w:rPr>
        <w:t xml:space="preserve"> </w:t>
      </w:r>
      <w:r w:rsidR="0023286C" w:rsidRPr="0023286C">
        <w:rPr>
          <w:rFonts w:asciiTheme="majorHAnsi" w:hAnsiTheme="majorHAnsi"/>
          <w:lang w:val="sr-Cyrl-RS"/>
        </w:rPr>
        <w:t xml:space="preserve">План уписа је саставни део запислика. (прилог 1) . </w:t>
      </w:r>
      <w:r w:rsidR="0023286C" w:rsidRPr="0023286C">
        <w:rPr>
          <w:rFonts w:asciiTheme="majorHAnsi" w:eastAsiaTheme="minorHAnsi" w:hAnsiTheme="majorHAnsi" w:cstheme="minorBidi"/>
          <w:lang w:val="sr-Cyrl-CS"/>
        </w:rPr>
        <w:t>Примедби и дискусије нема, те се једногласно доноси</w:t>
      </w:r>
      <w:r w:rsidR="0023286C" w:rsidRPr="0023286C">
        <w:rPr>
          <w:rFonts w:asciiTheme="majorHAnsi" w:eastAsiaTheme="minorHAnsi" w:hAnsiTheme="majorHAnsi" w:cstheme="minorBidi"/>
          <w:lang w:val="sr-Latn-RS"/>
        </w:rPr>
        <w:t>.</w:t>
      </w:r>
    </w:p>
    <w:p w:rsidR="0023286C" w:rsidRPr="0023286C" w:rsidRDefault="0023286C" w:rsidP="0023286C">
      <w:pPr>
        <w:spacing w:after="0" w:line="240" w:lineRule="auto"/>
        <w:rPr>
          <w:rFonts w:asciiTheme="majorHAnsi" w:hAnsiTheme="majorHAnsi"/>
          <w:b/>
          <w:i/>
          <w:lang w:val="sr-Cyrl-RS"/>
        </w:rPr>
      </w:pPr>
      <w:r w:rsidRPr="0023286C">
        <w:rPr>
          <w:rFonts w:asciiTheme="majorHAnsi" w:hAnsiTheme="majorHAnsi" w:cs="Arial"/>
          <w:i/>
          <w:lang w:val="sr-Cyrl-CS"/>
        </w:rPr>
        <w:t xml:space="preserve">   ОДЛУКА</w:t>
      </w:r>
      <w:r w:rsidRPr="0023286C">
        <w:rPr>
          <w:rFonts w:asciiTheme="majorHAnsi" w:hAnsiTheme="majorHAnsi" w:cs="Arial"/>
          <w:lang w:val="sr-Cyrl-CS"/>
        </w:rPr>
        <w:t xml:space="preserve">: </w:t>
      </w:r>
      <w:r w:rsidRPr="0023286C">
        <w:rPr>
          <w:rFonts w:asciiTheme="majorHAnsi" w:eastAsiaTheme="minorHAnsi" w:hAnsiTheme="majorHAnsi"/>
          <w:b/>
          <w:i/>
          <w:lang w:val="sr-Cyrl-RS"/>
        </w:rPr>
        <w:t xml:space="preserve">Једногласно се усваја </w:t>
      </w:r>
      <w:r w:rsidRPr="0023286C">
        <w:rPr>
          <w:rFonts w:asciiTheme="majorHAnsi" w:hAnsiTheme="majorHAnsi"/>
          <w:b/>
          <w:i/>
          <w:lang w:val="sr-Cyrl-RS"/>
        </w:rPr>
        <w:t>плана уписа за преквалификацију, доквалификацију и специјализацију за школску 2019/2020.годину</w:t>
      </w:r>
    </w:p>
    <w:p w:rsidR="009A1C23" w:rsidRPr="006E5997" w:rsidRDefault="009A1C23" w:rsidP="006E59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2A7DC5" w:rsidRDefault="002A7DC5" w:rsidP="004A0D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23286C" w:rsidRPr="0023286C" w:rsidRDefault="006E5997" w:rsidP="0023286C">
      <w:pPr>
        <w:rPr>
          <w:rFonts w:asciiTheme="majorHAnsi" w:hAnsiTheme="majorHAnsi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4.</w:t>
      </w:r>
      <w:r w:rsidR="009A1C23" w:rsidRPr="006E5997">
        <w:rPr>
          <w:rFonts w:ascii="Arial" w:hAnsi="Arial" w:cs="Arial"/>
          <w:sz w:val="24"/>
          <w:szCs w:val="24"/>
          <w:lang w:val="sr-Cyrl-CS"/>
        </w:rPr>
        <w:t xml:space="preserve">) </w:t>
      </w:r>
      <w:r w:rsidR="0023286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3286C" w:rsidRPr="0023286C">
        <w:rPr>
          <w:rFonts w:asciiTheme="majorHAnsi" w:hAnsiTheme="majorHAnsi"/>
          <w:lang w:val="sr-Cyrl-RS"/>
        </w:rPr>
        <w:t>Извештај о реализацији Акционог плана самовредновања и вредновања за школску 2018/2019.годину поднела је помоћник директора Светлана Милићев.</w:t>
      </w:r>
    </w:p>
    <w:p w:rsidR="0023286C" w:rsidRPr="0023286C" w:rsidRDefault="0023286C" w:rsidP="0023286C">
      <w:pPr>
        <w:rPr>
          <w:rFonts w:asciiTheme="majorHAnsi" w:hAnsiTheme="majorHAnsi"/>
          <w:lang w:val="sr-Cyrl-RS"/>
        </w:rPr>
      </w:pPr>
      <w:r w:rsidRPr="0023286C">
        <w:rPr>
          <w:rFonts w:asciiTheme="majorHAnsi" w:hAnsiTheme="majorHAnsi"/>
          <w:lang w:val="sr-Cyrl-RS"/>
        </w:rPr>
        <w:t>Тим је одржао укупно четири састанка а самовредновање је спроведено у две кључне области и то :</w:t>
      </w:r>
    </w:p>
    <w:p w:rsidR="0023286C" w:rsidRPr="0023286C" w:rsidRDefault="0023286C" w:rsidP="0023286C">
      <w:pPr>
        <w:rPr>
          <w:rFonts w:asciiTheme="majorHAnsi" w:hAnsiTheme="majorHAnsi"/>
          <w:lang w:val="sr-Cyrl-RS"/>
        </w:rPr>
      </w:pPr>
      <w:r w:rsidRPr="0023286C">
        <w:rPr>
          <w:rFonts w:asciiTheme="majorHAnsi" w:hAnsiTheme="majorHAnsi"/>
          <w:lang w:val="sr-Cyrl-RS"/>
        </w:rPr>
        <w:t xml:space="preserve">1. Настава и учење </w:t>
      </w:r>
    </w:p>
    <w:p w:rsidR="0023286C" w:rsidRPr="0023286C" w:rsidRDefault="0023286C" w:rsidP="0023286C">
      <w:pPr>
        <w:rPr>
          <w:rFonts w:asciiTheme="majorHAnsi" w:hAnsiTheme="majorHAnsi"/>
          <w:lang w:val="sr-Cyrl-RS"/>
        </w:rPr>
      </w:pPr>
      <w:r w:rsidRPr="0023286C">
        <w:rPr>
          <w:rFonts w:asciiTheme="majorHAnsi" w:hAnsiTheme="majorHAnsi"/>
          <w:lang w:val="sr-Cyrl-RS"/>
        </w:rPr>
        <w:t xml:space="preserve">2. Подршка ученицима </w:t>
      </w:r>
    </w:p>
    <w:p w:rsidR="0023286C" w:rsidRPr="0023286C" w:rsidRDefault="0023286C" w:rsidP="0023286C">
      <w:pPr>
        <w:rPr>
          <w:rFonts w:asciiTheme="majorHAnsi" w:hAnsiTheme="majorHAnsi"/>
          <w:lang w:val="sr-Cyrl-RS"/>
        </w:rPr>
      </w:pPr>
      <w:r w:rsidRPr="0023286C">
        <w:rPr>
          <w:rFonts w:asciiTheme="majorHAnsi" w:hAnsiTheme="majorHAnsi"/>
          <w:lang w:val="sr-Cyrl-RS"/>
        </w:rPr>
        <w:t>Закључак је да наставници подстичу ученике да објективно процењују своје знање; наставници воде уредно документацију о постигнућима ученика током године. У наредном периоду требало би порадити на побољшању обезбеђења двосмерне комуникације са родитељима.</w:t>
      </w:r>
    </w:p>
    <w:p w:rsidR="0023286C" w:rsidRPr="0023286C" w:rsidRDefault="0023286C" w:rsidP="0023286C">
      <w:pPr>
        <w:rPr>
          <w:rFonts w:asciiTheme="majorHAnsi" w:hAnsiTheme="majorHAnsi"/>
          <w:lang w:val="sr-Cyrl-RS"/>
        </w:rPr>
      </w:pPr>
      <w:r w:rsidRPr="0023286C">
        <w:rPr>
          <w:rFonts w:asciiTheme="majorHAnsi" w:hAnsiTheme="majorHAnsi"/>
          <w:lang w:val="sr-Cyrl-RS"/>
        </w:rPr>
        <w:t xml:space="preserve">Целокупни извештај је саставни део запислика. (прилог </w:t>
      </w:r>
      <w:r>
        <w:rPr>
          <w:rFonts w:asciiTheme="majorHAnsi" w:hAnsiTheme="majorHAnsi"/>
          <w:lang w:val="sr-Cyrl-RS"/>
        </w:rPr>
        <w:t xml:space="preserve">2 </w:t>
      </w:r>
      <w:r w:rsidRPr="0023286C">
        <w:rPr>
          <w:rFonts w:asciiTheme="majorHAnsi" w:hAnsiTheme="majorHAnsi"/>
          <w:lang w:val="sr-Cyrl-RS"/>
        </w:rPr>
        <w:t>)</w:t>
      </w:r>
    </w:p>
    <w:p w:rsidR="0023286C" w:rsidRPr="0023286C" w:rsidRDefault="0023286C" w:rsidP="0023286C">
      <w:pPr>
        <w:rPr>
          <w:rFonts w:asciiTheme="majorHAnsi" w:hAnsiTheme="majorHAnsi"/>
          <w:lang w:val="sr-Cyrl-RS"/>
        </w:rPr>
      </w:pPr>
      <w:r w:rsidRPr="0023286C">
        <w:rPr>
          <w:rFonts w:asciiTheme="majorHAnsi" w:eastAsiaTheme="minorHAnsi" w:hAnsiTheme="majorHAnsi" w:cstheme="minorBidi"/>
          <w:lang w:val="sr-Cyrl-CS"/>
        </w:rPr>
        <w:t>Примедби и дискусије нема, те се једногласно доноси</w:t>
      </w:r>
      <w:r w:rsidRPr="0023286C">
        <w:rPr>
          <w:rFonts w:asciiTheme="majorHAnsi" w:eastAsiaTheme="minorHAnsi" w:hAnsiTheme="majorHAnsi" w:cstheme="minorBidi"/>
          <w:lang w:val="sr-Latn-RS"/>
        </w:rPr>
        <w:t>.</w:t>
      </w:r>
    </w:p>
    <w:p w:rsidR="0023286C" w:rsidRPr="0023286C" w:rsidRDefault="0023286C" w:rsidP="0023286C">
      <w:pPr>
        <w:spacing w:after="0" w:line="240" w:lineRule="auto"/>
        <w:rPr>
          <w:rFonts w:asciiTheme="majorHAnsi" w:hAnsiTheme="majorHAnsi"/>
          <w:b/>
          <w:i/>
          <w:lang w:val="sr-Cyrl-RS"/>
        </w:rPr>
      </w:pPr>
      <w:r w:rsidRPr="0023286C">
        <w:rPr>
          <w:rFonts w:asciiTheme="majorHAnsi" w:hAnsiTheme="majorHAnsi" w:cs="Arial"/>
          <w:i/>
          <w:lang w:val="sr-Cyrl-CS"/>
        </w:rPr>
        <w:t xml:space="preserve">   ОДЛУКА</w:t>
      </w:r>
      <w:r w:rsidRPr="0023286C">
        <w:rPr>
          <w:rFonts w:asciiTheme="majorHAnsi" w:hAnsiTheme="majorHAnsi" w:cs="Arial"/>
          <w:lang w:val="sr-Cyrl-CS"/>
        </w:rPr>
        <w:t xml:space="preserve">: </w:t>
      </w:r>
      <w:r w:rsidRPr="0023286C">
        <w:rPr>
          <w:rFonts w:asciiTheme="majorHAnsi" w:eastAsiaTheme="minorHAnsi" w:hAnsiTheme="majorHAnsi"/>
          <w:b/>
          <w:i/>
          <w:lang w:val="sr-Cyrl-RS"/>
        </w:rPr>
        <w:t xml:space="preserve">Једногласно се усваја </w:t>
      </w:r>
      <w:r w:rsidRPr="0023286C">
        <w:rPr>
          <w:rFonts w:asciiTheme="majorHAnsi" w:hAnsiTheme="majorHAnsi"/>
          <w:b/>
          <w:i/>
          <w:lang w:val="sr-Cyrl-RS"/>
        </w:rPr>
        <w:t xml:space="preserve"> Извештај о реализацији Акционог плана самовредновања и вредновања за школску 2018/2019.годину</w:t>
      </w:r>
    </w:p>
    <w:p w:rsidR="002A7DC5" w:rsidRPr="006E5997" w:rsidRDefault="002A7DC5" w:rsidP="006E59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0D0D76" w:rsidRPr="002A7DC5" w:rsidRDefault="000D0D76" w:rsidP="002A7D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  <w:lang w:val="sr-Cyrl-CS"/>
        </w:rPr>
      </w:pPr>
    </w:p>
    <w:p w:rsidR="0023286C" w:rsidRPr="0023286C" w:rsidRDefault="006E5997" w:rsidP="0023286C">
      <w:pPr>
        <w:rPr>
          <w:rFonts w:asciiTheme="majorHAnsi" w:hAnsiTheme="majorHAnsi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5.</w:t>
      </w:r>
      <w:r w:rsidR="009A1C23" w:rsidRPr="006E5997">
        <w:rPr>
          <w:rFonts w:ascii="Arial" w:hAnsi="Arial" w:cs="Arial"/>
          <w:sz w:val="24"/>
          <w:szCs w:val="24"/>
          <w:lang w:val="sr-Cyrl-CS"/>
        </w:rPr>
        <w:t>)</w:t>
      </w:r>
      <w:r w:rsidR="0023286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A1C23" w:rsidRPr="006E599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3286C" w:rsidRPr="0023286C">
        <w:rPr>
          <w:rFonts w:asciiTheme="majorHAnsi" w:hAnsiTheme="majorHAnsi"/>
          <w:lang w:val="sr-Cyrl-RS"/>
        </w:rPr>
        <w:t>Акциони план самовредновања и вредновања за школску 2019/2020.годину образложила је помоћник директора Светлана Милићев истакавши следеће:</w:t>
      </w:r>
    </w:p>
    <w:p w:rsidR="0023286C" w:rsidRPr="0023286C" w:rsidRDefault="0023286C" w:rsidP="0023286C">
      <w:pPr>
        <w:rPr>
          <w:rFonts w:asciiTheme="majorHAnsi" w:hAnsiTheme="majorHAnsi"/>
          <w:lang w:val="sr-Cyrl-RS"/>
        </w:rPr>
      </w:pPr>
      <w:r w:rsidRPr="0023286C">
        <w:rPr>
          <w:rFonts w:asciiTheme="majorHAnsi" w:hAnsiTheme="majorHAnsi"/>
          <w:lang w:val="sr-Cyrl-RS"/>
        </w:rPr>
        <w:t>Полазна основа за састављање плана је:</w:t>
      </w:r>
    </w:p>
    <w:p w:rsidR="0023286C" w:rsidRPr="0023286C" w:rsidRDefault="0023286C" w:rsidP="0023286C">
      <w:pPr>
        <w:numPr>
          <w:ilvl w:val="0"/>
          <w:numId w:val="30"/>
        </w:numPr>
        <w:spacing w:after="0" w:line="240" w:lineRule="auto"/>
        <w:contextualSpacing/>
        <w:rPr>
          <w:rFonts w:asciiTheme="majorHAnsi" w:hAnsiTheme="majorHAnsi"/>
          <w:lang w:val="sr-Cyrl-RS"/>
        </w:rPr>
      </w:pPr>
      <w:r w:rsidRPr="0023286C">
        <w:rPr>
          <w:rFonts w:asciiTheme="majorHAnsi" w:hAnsiTheme="majorHAnsi"/>
          <w:lang w:val="sr-Cyrl-RS"/>
        </w:rPr>
        <w:t>анализа извештаја комисије за самовредновање квалитета установе.;</w:t>
      </w:r>
    </w:p>
    <w:p w:rsidR="0023286C" w:rsidRPr="0023286C" w:rsidRDefault="0023286C" w:rsidP="0023286C">
      <w:pPr>
        <w:numPr>
          <w:ilvl w:val="0"/>
          <w:numId w:val="30"/>
        </w:numPr>
        <w:spacing w:after="0" w:line="240" w:lineRule="auto"/>
        <w:contextualSpacing/>
        <w:rPr>
          <w:rFonts w:asciiTheme="majorHAnsi" w:hAnsiTheme="majorHAnsi"/>
          <w:lang w:val="sr-Cyrl-RS"/>
        </w:rPr>
      </w:pPr>
      <w:r w:rsidRPr="0023286C">
        <w:rPr>
          <w:rFonts w:asciiTheme="majorHAnsi" w:hAnsiTheme="majorHAnsi"/>
          <w:lang w:val="sr-Cyrl-RS"/>
        </w:rPr>
        <w:t>смернице комисије за спољашње вредновање рада школе;</w:t>
      </w:r>
    </w:p>
    <w:p w:rsidR="0023286C" w:rsidRPr="0023286C" w:rsidRDefault="0023286C" w:rsidP="0023286C">
      <w:pPr>
        <w:numPr>
          <w:ilvl w:val="0"/>
          <w:numId w:val="30"/>
        </w:numPr>
        <w:spacing w:after="0" w:line="240" w:lineRule="auto"/>
        <w:contextualSpacing/>
        <w:rPr>
          <w:rFonts w:asciiTheme="majorHAnsi" w:hAnsiTheme="majorHAnsi"/>
          <w:lang w:val="sr-Cyrl-RS"/>
        </w:rPr>
      </w:pPr>
      <w:r w:rsidRPr="0023286C">
        <w:rPr>
          <w:rFonts w:asciiTheme="majorHAnsi" w:hAnsiTheme="majorHAnsi"/>
          <w:lang w:val="sr-Cyrl-RS"/>
        </w:rPr>
        <w:t>анализа годишњег извештаја о раду тима за самовредновање ;</w:t>
      </w:r>
    </w:p>
    <w:p w:rsidR="0023286C" w:rsidRPr="0023286C" w:rsidRDefault="0023286C" w:rsidP="0023286C">
      <w:pPr>
        <w:numPr>
          <w:ilvl w:val="0"/>
          <w:numId w:val="30"/>
        </w:numPr>
        <w:spacing w:after="0" w:line="240" w:lineRule="auto"/>
        <w:contextualSpacing/>
        <w:rPr>
          <w:rFonts w:asciiTheme="majorHAnsi" w:hAnsiTheme="majorHAnsi"/>
          <w:lang w:val="sr-Cyrl-RS"/>
        </w:rPr>
      </w:pPr>
      <w:r w:rsidRPr="0023286C">
        <w:rPr>
          <w:rFonts w:asciiTheme="majorHAnsi" w:hAnsiTheme="majorHAnsi"/>
          <w:lang w:val="sr-Cyrl-RS"/>
        </w:rPr>
        <w:t xml:space="preserve">Мишљење чланова Наставичког већа и Педагошког већа ; </w:t>
      </w:r>
    </w:p>
    <w:p w:rsidR="0023286C" w:rsidRPr="0023286C" w:rsidRDefault="0023286C" w:rsidP="0023286C">
      <w:pPr>
        <w:numPr>
          <w:ilvl w:val="0"/>
          <w:numId w:val="30"/>
        </w:numPr>
        <w:spacing w:after="0" w:line="240" w:lineRule="auto"/>
        <w:contextualSpacing/>
        <w:rPr>
          <w:rFonts w:asciiTheme="majorHAnsi" w:hAnsiTheme="majorHAnsi"/>
          <w:lang w:val="sr-Cyrl-RS"/>
        </w:rPr>
      </w:pPr>
      <w:r w:rsidRPr="0023286C">
        <w:rPr>
          <w:rFonts w:asciiTheme="majorHAnsi" w:hAnsiTheme="majorHAnsi"/>
          <w:lang w:val="sr-Cyrl-RS"/>
        </w:rPr>
        <w:t xml:space="preserve">одређивање приоритета; </w:t>
      </w:r>
    </w:p>
    <w:p w:rsidR="0023286C" w:rsidRPr="0023286C" w:rsidRDefault="0023286C" w:rsidP="0023286C">
      <w:pPr>
        <w:ind w:left="360"/>
        <w:rPr>
          <w:rFonts w:asciiTheme="majorHAnsi" w:hAnsiTheme="majorHAnsi"/>
          <w:lang w:val="sr-Cyrl-RS"/>
        </w:rPr>
      </w:pPr>
      <w:r w:rsidRPr="0023286C">
        <w:rPr>
          <w:rFonts w:asciiTheme="majorHAnsi" w:hAnsiTheme="majorHAnsi"/>
          <w:lang w:val="sr-Cyrl-RS"/>
        </w:rPr>
        <w:t xml:space="preserve">на основу чега је донета одлука да се ове године изврши свеобухватна анализа једне области квалитета : </w:t>
      </w:r>
      <w:r w:rsidRPr="0023286C">
        <w:rPr>
          <w:rFonts w:asciiTheme="majorHAnsi" w:hAnsiTheme="majorHAnsi"/>
          <w:b/>
          <w:i/>
          <w:lang w:val="sr-Cyrl-RS"/>
        </w:rPr>
        <w:t>Програмирање ,планирање и извештавање</w:t>
      </w:r>
      <w:r w:rsidRPr="0023286C">
        <w:rPr>
          <w:rFonts w:asciiTheme="majorHAnsi" w:hAnsiTheme="majorHAnsi"/>
          <w:lang w:val="sr-Cyrl-RS"/>
        </w:rPr>
        <w:t>.</w:t>
      </w:r>
    </w:p>
    <w:p w:rsidR="0023286C" w:rsidRPr="0023286C" w:rsidRDefault="0023286C" w:rsidP="0023286C">
      <w:pPr>
        <w:rPr>
          <w:rFonts w:asciiTheme="majorHAnsi" w:hAnsiTheme="majorHAnsi"/>
          <w:lang w:val="sr-Cyrl-RS"/>
        </w:rPr>
      </w:pPr>
      <w:r w:rsidRPr="0023286C">
        <w:rPr>
          <w:rFonts w:asciiTheme="majorHAnsi" w:hAnsiTheme="majorHAnsi"/>
          <w:lang w:val="sr-Cyrl-RS"/>
        </w:rPr>
        <w:t xml:space="preserve">       Целокупни извештај је саставни део запислика. (прилог 4)</w:t>
      </w:r>
    </w:p>
    <w:p w:rsidR="0023286C" w:rsidRPr="0023286C" w:rsidRDefault="0023286C" w:rsidP="0023286C">
      <w:pPr>
        <w:rPr>
          <w:rFonts w:asciiTheme="majorHAnsi" w:hAnsiTheme="majorHAnsi"/>
          <w:lang w:val="sr-Cyrl-RS"/>
        </w:rPr>
      </w:pPr>
      <w:r w:rsidRPr="0023286C">
        <w:rPr>
          <w:rFonts w:asciiTheme="majorHAnsi" w:eastAsiaTheme="minorHAnsi" w:hAnsiTheme="majorHAnsi" w:cstheme="minorBidi"/>
          <w:lang w:val="sr-Cyrl-CS"/>
        </w:rPr>
        <w:t xml:space="preserve">        Примедби и дискусије нема, те се једногласно доноси</w:t>
      </w:r>
      <w:r w:rsidRPr="0023286C">
        <w:rPr>
          <w:rFonts w:asciiTheme="majorHAnsi" w:eastAsiaTheme="minorHAnsi" w:hAnsiTheme="majorHAnsi" w:cstheme="minorBidi"/>
          <w:lang w:val="sr-Latn-RS"/>
        </w:rPr>
        <w:t>.</w:t>
      </w:r>
    </w:p>
    <w:p w:rsidR="0023286C" w:rsidRPr="0023286C" w:rsidRDefault="0023286C" w:rsidP="0023286C">
      <w:pPr>
        <w:spacing w:after="0" w:line="240" w:lineRule="auto"/>
        <w:rPr>
          <w:rFonts w:asciiTheme="majorHAnsi" w:hAnsiTheme="majorHAnsi"/>
          <w:b/>
          <w:i/>
          <w:lang w:val="sr-Cyrl-RS"/>
        </w:rPr>
      </w:pPr>
      <w:r w:rsidRPr="0023286C">
        <w:rPr>
          <w:rFonts w:asciiTheme="majorHAnsi" w:hAnsiTheme="majorHAnsi" w:cs="Arial"/>
          <w:i/>
          <w:lang w:val="sr-Cyrl-CS"/>
        </w:rPr>
        <w:t xml:space="preserve">   ОДЛУКА</w:t>
      </w:r>
      <w:r w:rsidRPr="0023286C">
        <w:rPr>
          <w:rFonts w:asciiTheme="majorHAnsi" w:hAnsiTheme="majorHAnsi" w:cs="Arial"/>
          <w:lang w:val="sr-Cyrl-CS"/>
        </w:rPr>
        <w:t xml:space="preserve">: </w:t>
      </w:r>
      <w:r w:rsidRPr="0023286C">
        <w:rPr>
          <w:rFonts w:asciiTheme="majorHAnsi" w:eastAsiaTheme="minorHAnsi" w:hAnsiTheme="majorHAnsi"/>
          <w:b/>
          <w:i/>
          <w:lang w:val="sr-Cyrl-RS"/>
        </w:rPr>
        <w:t xml:space="preserve">Једногласно се усваја </w:t>
      </w:r>
      <w:r w:rsidRPr="0023286C">
        <w:rPr>
          <w:rFonts w:asciiTheme="majorHAnsi" w:hAnsiTheme="majorHAnsi"/>
          <w:b/>
          <w:i/>
          <w:lang w:val="sr-Cyrl-RS"/>
        </w:rPr>
        <w:t xml:space="preserve"> Акциони план самовредновања и вредновања за школску 2019/2020.годину</w:t>
      </w:r>
    </w:p>
    <w:p w:rsidR="006E5997" w:rsidRDefault="006E5997" w:rsidP="0023286C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666948" w:rsidRPr="009E19E1" w:rsidRDefault="00D94DA2" w:rsidP="0023286C">
      <w:pPr>
        <w:spacing w:before="120" w:after="240"/>
        <w:ind w:right="144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</w:t>
      </w:r>
    </w:p>
    <w:p w:rsidR="000B7A0D" w:rsidRPr="000B7A0D" w:rsidRDefault="000B7A0D" w:rsidP="000B7A0D">
      <w:pPr>
        <w:ind w:right="629"/>
        <w:rPr>
          <w:rFonts w:asciiTheme="majorHAnsi" w:eastAsia="Times New Roman" w:hAnsiTheme="majorHAnsi"/>
          <w:color w:val="000000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lastRenderedPageBreak/>
        <w:t xml:space="preserve">6.)  </w:t>
      </w:r>
      <w:r w:rsidRPr="000B7A0D">
        <w:rPr>
          <w:rFonts w:asciiTheme="majorHAnsi" w:hAnsiTheme="majorHAnsi"/>
          <w:lang w:val="sr-Cyrl-RS"/>
        </w:rPr>
        <w:t xml:space="preserve">Акциони план у оквиру Школског развојног планa је образложила Спасић Зорица, педагог школе . </w:t>
      </w:r>
      <w:bookmarkStart w:id="0" w:name="_Toc524457815"/>
      <w:r w:rsidRPr="000B7A0D">
        <w:rPr>
          <w:rFonts w:asciiTheme="majorHAnsi" w:eastAsia="Times New Roman" w:hAnsiTheme="majorHAnsi"/>
          <w:b/>
          <w:i/>
          <w:color w:val="000000"/>
        </w:rPr>
        <w:t>Акциони план за област Настава и учењe</w:t>
      </w:r>
      <w:bookmarkEnd w:id="0"/>
      <w:r w:rsidRPr="000B7A0D">
        <w:rPr>
          <w:rFonts w:asciiTheme="majorHAnsi" w:eastAsia="Times New Roman" w:hAnsiTheme="majorHAnsi"/>
          <w:b/>
          <w:i/>
          <w:color w:val="000000"/>
          <w:lang w:val="sr-Cyrl-RS"/>
        </w:rPr>
        <w:t>:</w:t>
      </w:r>
    </w:p>
    <w:p w:rsidR="000B7A0D" w:rsidRPr="000B7A0D" w:rsidRDefault="000B7A0D" w:rsidP="000B7A0D">
      <w:pPr>
        <w:widowControl w:val="0"/>
        <w:autoSpaceDE w:val="0"/>
        <w:autoSpaceDN w:val="0"/>
        <w:spacing w:after="0" w:line="240" w:lineRule="auto"/>
        <w:rPr>
          <w:rFonts w:asciiTheme="majorHAnsi" w:eastAsia="Times New Roman" w:hAnsiTheme="majorHAnsi"/>
          <w:color w:val="000000"/>
        </w:rPr>
      </w:pPr>
      <w:bookmarkStart w:id="1" w:name="_Toc524457816"/>
      <w:proofErr w:type="gramStart"/>
      <w:r w:rsidRPr="000B7A0D">
        <w:rPr>
          <w:rFonts w:asciiTheme="majorHAnsi" w:eastAsia="Times New Roman" w:hAnsiTheme="majorHAnsi"/>
          <w:color w:val="000000"/>
        </w:rPr>
        <w:t>Циљ</w:t>
      </w:r>
      <w:bookmarkEnd w:id="1"/>
      <w:r w:rsidRPr="000B7A0D">
        <w:rPr>
          <w:rFonts w:asciiTheme="majorHAnsi" w:eastAsia="Times New Roman" w:hAnsiTheme="majorHAnsi"/>
          <w:color w:val="000000"/>
          <w:lang w:val="sr-Cyrl-RS"/>
        </w:rPr>
        <w:t xml:space="preserve"> :</w:t>
      </w:r>
      <w:proofErr w:type="gramEnd"/>
      <w:r w:rsidRPr="000B7A0D">
        <w:rPr>
          <w:rFonts w:asciiTheme="majorHAnsi" w:eastAsia="Times New Roman" w:hAnsiTheme="majorHAnsi"/>
          <w:color w:val="000000"/>
          <w:lang w:val="sr-Cyrl-RS"/>
        </w:rPr>
        <w:t xml:space="preserve"> </w:t>
      </w:r>
      <w:r w:rsidRPr="000B7A0D">
        <w:rPr>
          <w:rFonts w:asciiTheme="majorHAnsi" w:eastAsia="Times New Roman" w:hAnsiTheme="majorHAnsi"/>
          <w:color w:val="000000"/>
        </w:rPr>
        <w:t xml:space="preserve">Побољшање квалитета наставе стручним усавршавањем наставника. Унапређивање наставе коришћењем разноврсних облика и метода рада као и савремених наставних средстава.Унапређивање сарадње стручних већа ради побољшања могућности мултидисциплинарног усвајања </w:t>
      </w:r>
      <w:proofErr w:type="gramStart"/>
      <w:r w:rsidRPr="000B7A0D">
        <w:rPr>
          <w:rFonts w:asciiTheme="majorHAnsi" w:eastAsia="Times New Roman" w:hAnsiTheme="majorHAnsi"/>
          <w:color w:val="000000"/>
        </w:rPr>
        <w:t>градива .</w:t>
      </w:r>
      <w:proofErr w:type="gramEnd"/>
    </w:p>
    <w:p w:rsidR="000B7A0D" w:rsidRPr="000B7A0D" w:rsidRDefault="000B7A0D" w:rsidP="000B7A0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/>
          <w:color w:val="000000"/>
          <w:lang w:val="sr-Cyrl-RS"/>
        </w:rPr>
      </w:pPr>
      <w:r w:rsidRPr="000B7A0D">
        <w:rPr>
          <w:rFonts w:asciiTheme="majorHAnsi" w:hAnsiTheme="majorHAnsi"/>
          <w:b/>
          <w:i/>
          <w:color w:val="000000"/>
        </w:rPr>
        <w:t xml:space="preserve">Мотивација ученика за </w:t>
      </w:r>
      <w:proofErr w:type="gramStart"/>
      <w:r w:rsidRPr="000B7A0D">
        <w:rPr>
          <w:rFonts w:asciiTheme="majorHAnsi" w:hAnsiTheme="majorHAnsi"/>
          <w:b/>
          <w:i/>
          <w:color w:val="000000"/>
        </w:rPr>
        <w:t>учење</w:t>
      </w:r>
      <w:r w:rsidRPr="000B7A0D">
        <w:rPr>
          <w:rFonts w:asciiTheme="majorHAnsi" w:hAnsiTheme="majorHAnsi"/>
          <w:b/>
          <w:i/>
          <w:color w:val="000000"/>
          <w:lang w:val="sr-Cyrl-RS"/>
        </w:rPr>
        <w:t xml:space="preserve"> :</w:t>
      </w:r>
      <w:proofErr w:type="gramEnd"/>
      <w:r w:rsidRPr="000B7A0D">
        <w:rPr>
          <w:rFonts w:asciiTheme="majorHAnsi" w:hAnsiTheme="majorHAnsi"/>
          <w:b/>
          <w:i/>
          <w:color w:val="000000"/>
          <w:lang w:val="sr-Cyrl-RS"/>
        </w:rPr>
        <w:t xml:space="preserve"> </w:t>
      </w:r>
      <w:r w:rsidRPr="000B7A0D">
        <w:rPr>
          <w:rFonts w:asciiTheme="majorHAnsi" w:hAnsiTheme="majorHAnsi"/>
          <w:color w:val="000000"/>
          <w:lang w:val="sr-Cyrl-RS"/>
        </w:rPr>
        <w:t>похвале ученика и мотивација</w:t>
      </w:r>
    </w:p>
    <w:p w:rsidR="000B7A0D" w:rsidRPr="000B7A0D" w:rsidRDefault="000B7A0D" w:rsidP="000B7A0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/>
          <w:i/>
          <w:color w:val="000000"/>
          <w:lang w:val="sr-Cyrl-RS"/>
        </w:rPr>
      </w:pPr>
      <w:r w:rsidRPr="000B7A0D">
        <w:rPr>
          <w:rFonts w:asciiTheme="majorHAnsi" w:eastAsia="Times New Roman" w:hAnsiTheme="majorHAnsi"/>
          <w:b/>
          <w:i/>
          <w:color w:val="000000"/>
        </w:rPr>
        <w:t>Акциони план за област Етос</w:t>
      </w:r>
    </w:p>
    <w:p w:rsidR="000B7A0D" w:rsidRPr="000B7A0D" w:rsidRDefault="000B7A0D" w:rsidP="000B7A0D">
      <w:pPr>
        <w:widowControl w:val="0"/>
        <w:autoSpaceDE w:val="0"/>
        <w:autoSpaceDN w:val="0"/>
        <w:spacing w:after="120" w:line="240" w:lineRule="auto"/>
        <w:jc w:val="both"/>
        <w:rPr>
          <w:rFonts w:asciiTheme="majorHAnsi" w:eastAsia="Times New Roman" w:hAnsiTheme="majorHAnsi"/>
          <w:b/>
          <w:i/>
          <w:color w:val="000000"/>
        </w:rPr>
      </w:pPr>
      <w:r w:rsidRPr="000B7A0D">
        <w:rPr>
          <w:rFonts w:asciiTheme="majorHAnsi" w:eastAsia="Times New Roman" w:hAnsiTheme="majorHAnsi"/>
          <w:b/>
          <w:i/>
          <w:color w:val="000000"/>
        </w:rPr>
        <w:t>Развојни циљ</w:t>
      </w:r>
    </w:p>
    <w:p w:rsidR="000B7A0D" w:rsidRPr="000B7A0D" w:rsidRDefault="000B7A0D" w:rsidP="000B7A0D">
      <w:pPr>
        <w:widowControl w:val="0"/>
        <w:autoSpaceDE w:val="0"/>
        <w:autoSpaceDN w:val="0"/>
        <w:spacing w:after="0" w:line="240" w:lineRule="auto"/>
        <w:rPr>
          <w:rFonts w:asciiTheme="majorHAnsi" w:eastAsia="Times New Roman" w:hAnsiTheme="majorHAnsi"/>
          <w:color w:val="000000"/>
          <w:w w:val="105"/>
        </w:rPr>
      </w:pPr>
      <w:r w:rsidRPr="000B7A0D">
        <w:rPr>
          <w:rFonts w:asciiTheme="majorHAnsi" w:eastAsia="Times New Roman" w:hAnsiTheme="majorHAnsi"/>
          <w:color w:val="000000"/>
        </w:rPr>
        <w:t>1.</w:t>
      </w:r>
      <w:r w:rsidRPr="000B7A0D">
        <w:rPr>
          <w:rFonts w:asciiTheme="majorHAnsi" w:eastAsia="Times New Roman" w:hAnsiTheme="majorHAnsi"/>
          <w:color w:val="000000"/>
          <w:w w:val="105"/>
        </w:rPr>
        <w:t xml:space="preserve">Обезбедити препознатљив статус и углед школе, ученика и свих запослених. </w:t>
      </w:r>
    </w:p>
    <w:p w:rsidR="000B7A0D" w:rsidRPr="000B7A0D" w:rsidRDefault="000B7A0D" w:rsidP="000B7A0D">
      <w:pPr>
        <w:widowControl w:val="0"/>
        <w:autoSpaceDE w:val="0"/>
        <w:autoSpaceDN w:val="0"/>
        <w:spacing w:after="0" w:line="240" w:lineRule="auto"/>
        <w:rPr>
          <w:rFonts w:asciiTheme="majorHAnsi" w:eastAsia="Times New Roman" w:hAnsiTheme="majorHAnsi"/>
          <w:color w:val="000000"/>
          <w:w w:val="105"/>
        </w:rPr>
      </w:pPr>
      <w:r w:rsidRPr="000B7A0D">
        <w:rPr>
          <w:rFonts w:asciiTheme="majorHAnsi" w:eastAsia="Times New Roman" w:hAnsiTheme="majorHAnsi"/>
          <w:color w:val="000000"/>
          <w:w w:val="105"/>
        </w:rPr>
        <w:t>2.Остварити активну сарадњу са локалном заједницом и свим заитересованим странама за рад и успех школе.</w:t>
      </w:r>
    </w:p>
    <w:p w:rsidR="000B7A0D" w:rsidRPr="000B7A0D" w:rsidRDefault="000B7A0D" w:rsidP="000B7A0D">
      <w:pPr>
        <w:widowControl w:val="0"/>
        <w:autoSpaceDE w:val="0"/>
        <w:autoSpaceDN w:val="0"/>
        <w:spacing w:after="0" w:line="240" w:lineRule="auto"/>
        <w:rPr>
          <w:rFonts w:asciiTheme="majorHAnsi" w:eastAsia="Times New Roman" w:hAnsiTheme="majorHAnsi"/>
          <w:color w:val="000000"/>
          <w:w w:val="105"/>
        </w:rPr>
      </w:pPr>
      <w:r w:rsidRPr="000B7A0D">
        <w:rPr>
          <w:rFonts w:asciiTheme="majorHAnsi" w:eastAsia="Times New Roman" w:hAnsiTheme="majorHAnsi"/>
          <w:color w:val="000000"/>
          <w:w w:val="105"/>
        </w:rPr>
        <w:t>3.Побољшање комуникације и међуљудских односа свих актера васпитно-образовног рада</w:t>
      </w:r>
    </w:p>
    <w:p w:rsidR="000B7A0D" w:rsidRPr="000B7A0D" w:rsidRDefault="000B7A0D" w:rsidP="000B7A0D">
      <w:pPr>
        <w:widowControl w:val="0"/>
        <w:autoSpaceDE w:val="0"/>
        <w:autoSpaceDN w:val="0"/>
        <w:spacing w:after="0" w:line="240" w:lineRule="auto"/>
        <w:rPr>
          <w:rFonts w:asciiTheme="majorHAnsi" w:eastAsia="Times New Roman" w:hAnsiTheme="majorHAnsi"/>
          <w:color w:val="000000"/>
          <w:w w:val="105"/>
        </w:rPr>
      </w:pPr>
    </w:p>
    <w:p w:rsidR="000B7A0D" w:rsidRPr="000B7A0D" w:rsidRDefault="000B7A0D" w:rsidP="000B7A0D">
      <w:pPr>
        <w:rPr>
          <w:rFonts w:asciiTheme="majorHAnsi" w:hAnsiTheme="majorHAnsi"/>
          <w:lang w:val="sr-Cyrl-RS"/>
        </w:rPr>
      </w:pPr>
      <w:r w:rsidRPr="000B7A0D">
        <w:rPr>
          <w:rFonts w:asciiTheme="majorHAnsi" w:eastAsiaTheme="minorHAnsi" w:hAnsiTheme="majorHAnsi" w:cstheme="minorBidi"/>
          <w:lang w:val="sr-Cyrl-CS"/>
        </w:rPr>
        <w:t>Примедби и дискусије нема, те се једногласно доноси</w:t>
      </w:r>
      <w:r w:rsidRPr="000B7A0D">
        <w:rPr>
          <w:rFonts w:asciiTheme="majorHAnsi" w:eastAsiaTheme="minorHAnsi" w:hAnsiTheme="majorHAnsi" w:cstheme="minorBidi"/>
          <w:lang w:val="sr-Latn-RS"/>
        </w:rPr>
        <w:t>.</w:t>
      </w:r>
    </w:p>
    <w:p w:rsidR="000B7A0D" w:rsidRDefault="000B7A0D" w:rsidP="000B7A0D">
      <w:pPr>
        <w:spacing w:after="0" w:line="240" w:lineRule="auto"/>
        <w:rPr>
          <w:rFonts w:asciiTheme="majorHAnsi" w:eastAsia="Times New Roman" w:hAnsiTheme="majorHAnsi"/>
          <w:b/>
          <w:i/>
          <w:color w:val="000000"/>
          <w:w w:val="105"/>
          <w:lang w:val="sr-Cyrl-RS"/>
        </w:rPr>
      </w:pPr>
      <w:r w:rsidRPr="000B7A0D">
        <w:rPr>
          <w:rFonts w:asciiTheme="majorHAnsi" w:hAnsiTheme="majorHAnsi" w:cs="Arial"/>
          <w:i/>
          <w:lang w:val="sr-Cyrl-CS"/>
        </w:rPr>
        <w:t xml:space="preserve">   ОДЛУКА</w:t>
      </w:r>
      <w:r w:rsidRPr="000B7A0D">
        <w:rPr>
          <w:rFonts w:asciiTheme="majorHAnsi" w:hAnsiTheme="majorHAnsi" w:cs="Arial"/>
          <w:lang w:val="sr-Cyrl-CS"/>
        </w:rPr>
        <w:t xml:space="preserve">: </w:t>
      </w:r>
      <w:r w:rsidRPr="000B7A0D">
        <w:rPr>
          <w:rFonts w:asciiTheme="majorHAnsi" w:eastAsiaTheme="minorHAnsi" w:hAnsiTheme="majorHAnsi"/>
          <w:b/>
          <w:i/>
          <w:lang w:val="sr-Cyrl-RS"/>
        </w:rPr>
        <w:t xml:space="preserve">Једногласно се усваја </w:t>
      </w:r>
      <w:r w:rsidRPr="000B7A0D">
        <w:rPr>
          <w:rFonts w:asciiTheme="majorHAnsi" w:hAnsiTheme="majorHAnsi"/>
          <w:b/>
          <w:i/>
          <w:lang w:val="sr-Cyrl-RS"/>
        </w:rPr>
        <w:t xml:space="preserve"> Акциони план у оквиру Школског развојног планa</w:t>
      </w:r>
    </w:p>
    <w:p w:rsidR="000B7A0D" w:rsidRPr="000B7A0D" w:rsidRDefault="000B7A0D" w:rsidP="000B7A0D">
      <w:pPr>
        <w:spacing w:after="0" w:line="240" w:lineRule="auto"/>
        <w:rPr>
          <w:rFonts w:asciiTheme="majorHAnsi" w:eastAsia="Times New Roman" w:hAnsiTheme="majorHAnsi"/>
          <w:b/>
          <w:i/>
          <w:color w:val="000000"/>
          <w:w w:val="105"/>
          <w:lang w:val="sr-Cyrl-RS"/>
        </w:rPr>
      </w:pPr>
    </w:p>
    <w:p w:rsidR="0023286C" w:rsidRPr="0023286C" w:rsidRDefault="000B7A0D" w:rsidP="0023286C">
      <w:pPr>
        <w:jc w:val="both"/>
        <w:rPr>
          <w:rFonts w:asciiTheme="majorHAnsi" w:eastAsia="Times New Roman" w:hAnsiTheme="majorHAnsi"/>
          <w:color w:val="000000"/>
        </w:rPr>
      </w:pPr>
      <w:r>
        <w:rPr>
          <w:rFonts w:ascii="Arial" w:hAnsi="Arial" w:cs="Arial"/>
          <w:sz w:val="24"/>
          <w:szCs w:val="24"/>
          <w:lang w:val="sr-Cyrl-CS"/>
        </w:rPr>
        <w:t>7</w:t>
      </w:r>
      <w:r w:rsidR="0023286C">
        <w:rPr>
          <w:rFonts w:ascii="Arial" w:hAnsi="Arial" w:cs="Arial"/>
          <w:sz w:val="24"/>
          <w:szCs w:val="24"/>
          <w:lang w:val="sr-Cyrl-CS"/>
        </w:rPr>
        <w:t>.</w:t>
      </w:r>
      <w:r w:rsidR="0023286C" w:rsidRPr="006E5997">
        <w:rPr>
          <w:rFonts w:ascii="Arial" w:hAnsi="Arial" w:cs="Arial"/>
          <w:sz w:val="24"/>
          <w:szCs w:val="24"/>
          <w:lang w:val="sr-Cyrl-CS"/>
        </w:rPr>
        <w:t>)</w:t>
      </w:r>
      <w:r w:rsidR="0023286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3286C" w:rsidRPr="006E599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3286C" w:rsidRPr="0023286C">
        <w:rPr>
          <w:rFonts w:asciiTheme="majorHAnsi" w:eastAsia="Times New Roman" w:hAnsiTheme="majorHAnsi"/>
          <w:color w:val="000000"/>
        </w:rPr>
        <w:t>На основу Посебног протокола за заштиту деце и ученика од насиља,злостављања и занемаривања у образовно –васпитним установама, Наставничко веће Техничке школе са домом ученика „ Никола  Тесла“ донело је Програм заштите деце-ученика од  дискриминације,насиља,злостављања и занемаривања за школску 2018/19. годину</w:t>
      </w:r>
      <w:proofErr w:type="gramStart"/>
      <w:r w:rsidR="0023286C" w:rsidRPr="0023286C">
        <w:rPr>
          <w:rFonts w:asciiTheme="majorHAnsi" w:eastAsia="Times New Roman" w:hAnsiTheme="majorHAnsi"/>
          <w:color w:val="000000"/>
        </w:rPr>
        <w:t>.(</w:t>
      </w:r>
      <w:proofErr w:type="gramEnd"/>
      <w:r w:rsidR="0023286C" w:rsidRPr="0023286C">
        <w:rPr>
          <w:rFonts w:asciiTheme="majorHAnsi" w:eastAsia="Times New Roman" w:hAnsiTheme="majorHAnsi"/>
          <w:color w:val="000000"/>
        </w:rPr>
        <w:t>у даљем тексту: Тим).Циљ програма је обезбедити оптималне услове за несметан боравак и рад,као и заштиту од свих облика насиља.Чланови тима су:</w:t>
      </w:r>
    </w:p>
    <w:p w:rsidR="0023286C" w:rsidRPr="0023286C" w:rsidRDefault="0023286C" w:rsidP="0023286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  <w:r w:rsidRPr="0023286C">
        <w:rPr>
          <w:rFonts w:asciiTheme="majorHAnsi" w:eastAsia="Times New Roman" w:hAnsiTheme="majorHAnsi"/>
          <w:color w:val="000000"/>
        </w:rPr>
        <w:t>Др Горан Несторовић-директор</w:t>
      </w:r>
    </w:p>
    <w:p w:rsidR="0023286C" w:rsidRPr="0023286C" w:rsidRDefault="0023286C" w:rsidP="0023286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  <w:r w:rsidRPr="0023286C">
        <w:rPr>
          <w:rFonts w:asciiTheme="majorHAnsi" w:eastAsia="Times New Roman" w:hAnsiTheme="majorHAnsi"/>
          <w:color w:val="000000"/>
        </w:rPr>
        <w:t>Зорица Спасић-педагог</w:t>
      </w:r>
    </w:p>
    <w:p w:rsidR="0023286C" w:rsidRPr="0023286C" w:rsidRDefault="0023286C" w:rsidP="0023286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  <w:r w:rsidRPr="0023286C">
        <w:rPr>
          <w:rFonts w:asciiTheme="majorHAnsi" w:eastAsia="Times New Roman" w:hAnsiTheme="majorHAnsi"/>
          <w:color w:val="000000"/>
        </w:rPr>
        <w:t>Голубовић Марина-психолог</w:t>
      </w:r>
    </w:p>
    <w:p w:rsidR="0023286C" w:rsidRPr="0023286C" w:rsidRDefault="0023286C" w:rsidP="0023286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  <w:r w:rsidRPr="0023286C">
        <w:rPr>
          <w:rFonts w:asciiTheme="majorHAnsi" w:eastAsia="Times New Roman" w:hAnsiTheme="majorHAnsi"/>
          <w:color w:val="000000"/>
        </w:rPr>
        <w:t>Максимовић Биљана-секретар</w:t>
      </w:r>
    </w:p>
    <w:p w:rsidR="0023286C" w:rsidRPr="0023286C" w:rsidRDefault="0023286C" w:rsidP="0023286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  <w:r w:rsidRPr="0023286C">
        <w:rPr>
          <w:rFonts w:asciiTheme="majorHAnsi" w:eastAsia="Times New Roman" w:hAnsiTheme="majorHAnsi"/>
          <w:color w:val="000000"/>
        </w:rPr>
        <w:t>Милован Глушац-школски полицајац</w:t>
      </w:r>
    </w:p>
    <w:p w:rsidR="0023286C" w:rsidRPr="0023286C" w:rsidRDefault="0023286C" w:rsidP="0023286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  <w:r w:rsidRPr="0023286C">
        <w:rPr>
          <w:rFonts w:asciiTheme="majorHAnsi" w:eastAsia="Times New Roman" w:hAnsiTheme="majorHAnsi"/>
          <w:color w:val="000000"/>
        </w:rPr>
        <w:t xml:space="preserve"> Мр Слободан Лалић-управник Дома ученика</w:t>
      </w:r>
    </w:p>
    <w:p w:rsidR="0023286C" w:rsidRPr="0023286C" w:rsidRDefault="0023286C" w:rsidP="0023286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  <w:r w:rsidRPr="0023286C">
        <w:rPr>
          <w:rFonts w:asciiTheme="majorHAnsi" w:eastAsia="Times New Roman" w:hAnsiTheme="majorHAnsi"/>
          <w:color w:val="000000"/>
        </w:rPr>
        <w:t>Дејан Радисављевић-представник родитеља</w:t>
      </w:r>
    </w:p>
    <w:p w:rsidR="0023286C" w:rsidRPr="0023286C" w:rsidRDefault="0023286C" w:rsidP="0023286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  <w:r w:rsidRPr="0023286C">
        <w:rPr>
          <w:rFonts w:asciiTheme="majorHAnsi" w:eastAsia="Times New Roman" w:hAnsiTheme="majorHAnsi"/>
          <w:color w:val="000000"/>
        </w:rPr>
        <w:t>Јелена Миливојевић-наставник</w:t>
      </w:r>
    </w:p>
    <w:p w:rsidR="0023286C" w:rsidRPr="0023286C" w:rsidRDefault="0023286C" w:rsidP="0023286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  <w:r w:rsidRPr="0023286C">
        <w:rPr>
          <w:rFonts w:asciiTheme="majorHAnsi" w:eastAsia="Times New Roman" w:hAnsiTheme="majorHAnsi"/>
          <w:color w:val="000000"/>
        </w:rPr>
        <w:t>Драган Живковић-наставник</w:t>
      </w:r>
    </w:p>
    <w:p w:rsidR="0023286C" w:rsidRPr="0023286C" w:rsidRDefault="0023286C" w:rsidP="0023286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  <w:r w:rsidRPr="0023286C">
        <w:rPr>
          <w:rFonts w:asciiTheme="majorHAnsi" w:eastAsia="Times New Roman" w:hAnsiTheme="majorHAnsi"/>
          <w:color w:val="000000"/>
        </w:rPr>
        <w:t>Зоран Пешић-наставник</w:t>
      </w:r>
    </w:p>
    <w:p w:rsidR="0023286C" w:rsidRPr="0023286C" w:rsidRDefault="0023286C" w:rsidP="0023286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  <w:r w:rsidRPr="0023286C">
        <w:rPr>
          <w:rFonts w:asciiTheme="majorHAnsi" w:eastAsia="Times New Roman" w:hAnsiTheme="majorHAnsi"/>
          <w:color w:val="000000"/>
        </w:rPr>
        <w:t>Ђорђевић Никола-ученик</w:t>
      </w:r>
    </w:p>
    <w:p w:rsidR="0023286C" w:rsidRPr="0023286C" w:rsidRDefault="0023286C" w:rsidP="0023286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  <w:r w:rsidRPr="0023286C">
        <w:rPr>
          <w:rFonts w:asciiTheme="majorHAnsi" w:eastAsia="Times New Roman" w:hAnsiTheme="majorHAnsi"/>
          <w:color w:val="000000"/>
        </w:rPr>
        <w:t>Пејовић Дуња-ученик</w:t>
      </w:r>
    </w:p>
    <w:p w:rsidR="0023286C" w:rsidRPr="0023286C" w:rsidRDefault="0023286C" w:rsidP="0023286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  <w:r w:rsidRPr="0023286C">
        <w:rPr>
          <w:rFonts w:asciiTheme="majorHAnsi" w:eastAsia="Times New Roman" w:hAnsiTheme="majorHAnsi"/>
          <w:color w:val="000000"/>
        </w:rPr>
        <w:t>- Свакодневно је праћено стање у школи и вршен саветодавни рад са свим школским актерима;</w:t>
      </w:r>
    </w:p>
    <w:p w:rsidR="0023286C" w:rsidRPr="0023286C" w:rsidRDefault="0023286C" w:rsidP="0023286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  <w:r w:rsidRPr="0023286C">
        <w:rPr>
          <w:rFonts w:asciiTheme="majorHAnsi" w:eastAsia="Times New Roman" w:hAnsiTheme="majorHAnsi"/>
          <w:color w:val="000000"/>
        </w:rPr>
        <w:t>- Одржано је три састанка Тима</w:t>
      </w:r>
      <w:proofErr w:type="gramStart"/>
      <w:r w:rsidRPr="0023286C">
        <w:rPr>
          <w:rFonts w:asciiTheme="majorHAnsi" w:eastAsia="Times New Roman" w:hAnsiTheme="majorHAnsi"/>
          <w:color w:val="000000"/>
        </w:rPr>
        <w:t>,од</w:t>
      </w:r>
      <w:proofErr w:type="gramEnd"/>
      <w:r w:rsidRPr="0023286C">
        <w:rPr>
          <w:rFonts w:asciiTheme="majorHAnsi" w:eastAsia="Times New Roman" w:hAnsiTheme="majorHAnsi"/>
          <w:color w:val="000000"/>
        </w:rPr>
        <w:t xml:space="preserve"> почетка школске године, уз присуство родитеља,ученика и наставника на којима се расправљало о уобичајеним активностима,као и кад год је било пријаве насиља и потребе за реаговањем, о чему постоји записник.</w:t>
      </w:r>
    </w:p>
    <w:p w:rsidR="0023286C" w:rsidRPr="0023286C" w:rsidRDefault="0023286C" w:rsidP="0023286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  <w:proofErr w:type="gramStart"/>
      <w:r w:rsidRPr="0023286C">
        <w:rPr>
          <w:rFonts w:asciiTheme="majorHAnsi" w:eastAsia="Times New Roman" w:hAnsiTheme="majorHAnsi"/>
          <w:color w:val="000000"/>
        </w:rPr>
        <w:t>Превентивне  активности</w:t>
      </w:r>
      <w:proofErr w:type="gramEnd"/>
      <w:r w:rsidRPr="0023286C">
        <w:rPr>
          <w:rFonts w:asciiTheme="majorHAnsi" w:eastAsia="Times New Roman" w:hAnsiTheme="majorHAnsi"/>
          <w:color w:val="000000"/>
        </w:rPr>
        <w:t xml:space="preserve"> Тима су биле усмерене  на:</w:t>
      </w:r>
    </w:p>
    <w:p w:rsidR="0023286C" w:rsidRPr="0023286C" w:rsidRDefault="0023286C" w:rsidP="0023286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  <w:r w:rsidRPr="0023286C">
        <w:rPr>
          <w:rFonts w:asciiTheme="majorHAnsi" w:eastAsia="Times New Roman" w:hAnsiTheme="majorHAnsi"/>
          <w:color w:val="000000"/>
        </w:rPr>
        <w:t xml:space="preserve">1. Упознавање ученика на почетку школске године са правилима понашања </w:t>
      </w:r>
      <w:proofErr w:type="gramStart"/>
      <w:r w:rsidRPr="0023286C">
        <w:rPr>
          <w:rFonts w:asciiTheme="majorHAnsi" w:eastAsia="Times New Roman" w:hAnsiTheme="majorHAnsi"/>
          <w:color w:val="000000"/>
        </w:rPr>
        <w:t>ученика  и</w:t>
      </w:r>
      <w:proofErr w:type="gramEnd"/>
      <w:r w:rsidRPr="0023286C">
        <w:rPr>
          <w:rFonts w:asciiTheme="majorHAnsi" w:eastAsia="Times New Roman" w:hAnsiTheme="majorHAnsi"/>
          <w:color w:val="000000"/>
        </w:rPr>
        <w:t xml:space="preserve"> на последице кршења правила а у складу са правном регулативом (Правила понашања ученика, Правилник о дисциплинској и материјалној одговорности ученика..);</w:t>
      </w:r>
    </w:p>
    <w:p w:rsidR="0023286C" w:rsidRPr="0023286C" w:rsidRDefault="0023286C" w:rsidP="0023286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  <w:r w:rsidRPr="0023286C">
        <w:rPr>
          <w:rFonts w:asciiTheme="majorHAnsi" w:eastAsia="Times New Roman" w:hAnsiTheme="majorHAnsi"/>
          <w:color w:val="000000"/>
        </w:rPr>
        <w:t>2. Родитељи су упознати са активностима на плану безбедности преко Савета родитеља и родитељских састанака;</w:t>
      </w:r>
    </w:p>
    <w:p w:rsidR="0023286C" w:rsidRPr="0023286C" w:rsidRDefault="0023286C" w:rsidP="0023286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  <w:r w:rsidRPr="0023286C">
        <w:rPr>
          <w:rFonts w:asciiTheme="majorHAnsi" w:eastAsia="Times New Roman" w:hAnsiTheme="majorHAnsi"/>
          <w:color w:val="000000"/>
        </w:rPr>
        <w:t>3. Школски полицајац је обишао сва одељења првог разреда и упознао их са његовом улогом у школи са тежњом да се успостави сарадња и пријатељски однос у смислу да могу увек да му се обрате за помоћ уколико постоји потреба;</w:t>
      </w:r>
    </w:p>
    <w:p w:rsidR="0023286C" w:rsidRPr="0023286C" w:rsidRDefault="0023286C" w:rsidP="0023286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  <w:r w:rsidRPr="0023286C">
        <w:rPr>
          <w:rFonts w:asciiTheme="majorHAnsi" w:eastAsia="Times New Roman" w:hAnsiTheme="majorHAnsi"/>
          <w:color w:val="000000"/>
        </w:rPr>
        <w:t>4. Предузете су и физичке мере превенције;</w:t>
      </w:r>
    </w:p>
    <w:p w:rsidR="0023286C" w:rsidRPr="0023286C" w:rsidRDefault="0023286C" w:rsidP="0023286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  <w:r w:rsidRPr="0023286C">
        <w:rPr>
          <w:rFonts w:asciiTheme="majorHAnsi" w:eastAsia="Times New Roman" w:hAnsiTheme="majorHAnsi"/>
          <w:color w:val="000000"/>
        </w:rPr>
        <w:t xml:space="preserve">5. Организовано дежурство </w:t>
      </w:r>
      <w:proofErr w:type="gramStart"/>
      <w:r w:rsidRPr="0023286C">
        <w:rPr>
          <w:rFonts w:asciiTheme="majorHAnsi" w:eastAsia="Times New Roman" w:hAnsiTheme="majorHAnsi"/>
          <w:color w:val="000000"/>
        </w:rPr>
        <w:t>ученика  и</w:t>
      </w:r>
      <w:proofErr w:type="gramEnd"/>
      <w:r w:rsidRPr="0023286C">
        <w:rPr>
          <w:rFonts w:asciiTheme="majorHAnsi" w:eastAsia="Times New Roman" w:hAnsiTheme="majorHAnsi"/>
          <w:color w:val="000000"/>
        </w:rPr>
        <w:t xml:space="preserve"> запослених у школи и школском дворишту;</w:t>
      </w:r>
    </w:p>
    <w:p w:rsidR="0023286C" w:rsidRPr="0023286C" w:rsidRDefault="0023286C" w:rsidP="0023286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  <w:r w:rsidRPr="0023286C">
        <w:rPr>
          <w:rFonts w:asciiTheme="majorHAnsi" w:eastAsia="Times New Roman" w:hAnsiTheme="majorHAnsi"/>
          <w:color w:val="000000"/>
        </w:rPr>
        <w:t xml:space="preserve"> 6. Обилажење установе од стране школског полицајца и радника обезбеђења;</w:t>
      </w:r>
    </w:p>
    <w:p w:rsidR="0023286C" w:rsidRPr="0023286C" w:rsidRDefault="0023286C" w:rsidP="0023286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  <w:r w:rsidRPr="0023286C">
        <w:rPr>
          <w:rFonts w:asciiTheme="majorHAnsi" w:eastAsia="Times New Roman" w:hAnsiTheme="majorHAnsi"/>
          <w:color w:val="000000"/>
        </w:rPr>
        <w:lastRenderedPageBreak/>
        <w:t xml:space="preserve"> 7. Видео надзор;</w:t>
      </w:r>
    </w:p>
    <w:p w:rsidR="0023286C" w:rsidRPr="0023286C" w:rsidRDefault="0023286C" w:rsidP="0023286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  <w:r w:rsidRPr="0023286C">
        <w:rPr>
          <w:rFonts w:asciiTheme="majorHAnsi" w:eastAsia="Times New Roman" w:hAnsiTheme="majorHAnsi"/>
          <w:color w:val="000000"/>
        </w:rPr>
        <w:t xml:space="preserve">8. Договор наставника који су прошли обуку „Медијација-као начин </w:t>
      </w:r>
      <w:proofErr w:type="gramStart"/>
      <w:r w:rsidRPr="0023286C">
        <w:rPr>
          <w:rFonts w:asciiTheme="majorHAnsi" w:eastAsia="Times New Roman" w:hAnsiTheme="majorHAnsi"/>
          <w:color w:val="000000"/>
        </w:rPr>
        <w:t>решавања  конфликата</w:t>
      </w:r>
      <w:proofErr w:type="gramEnd"/>
      <w:r w:rsidRPr="0023286C">
        <w:rPr>
          <w:rFonts w:asciiTheme="majorHAnsi" w:eastAsia="Times New Roman" w:hAnsiTheme="majorHAnsi"/>
          <w:color w:val="000000"/>
        </w:rPr>
        <w:t xml:space="preserve"> међу актерима школског живота“ о реализацији радионица</w:t>
      </w:r>
    </w:p>
    <w:p w:rsidR="0023286C" w:rsidRPr="0023286C" w:rsidRDefault="0023286C" w:rsidP="0023286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  <w:r w:rsidRPr="0023286C">
        <w:rPr>
          <w:rFonts w:asciiTheme="majorHAnsi" w:eastAsia="Times New Roman" w:hAnsiTheme="majorHAnsi"/>
          <w:color w:val="000000"/>
        </w:rPr>
        <w:t xml:space="preserve">9. Разговор о 16. </w:t>
      </w:r>
      <w:proofErr w:type="gramStart"/>
      <w:r w:rsidRPr="0023286C">
        <w:rPr>
          <w:rFonts w:asciiTheme="majorHAnsi" w:eastAsia="Times New Roman" w:hAnsiTheme="majorHAnsi"/>
          <w:color w:val="000000"/>
        </w:rPr>
        <w:t>новембру</w:t>
      </w:r>
      <w:proofErr w:type="gramEnd"/>
      <w:r w:rsidRPr="0023286C">
        <w:rPr>
          <w:rFonts w:asciiTheme="majorHAnsi" w:eastAsia="Times New Roman" w:hAnsiTheme="majorHAnsi"/>
          <w:color w:val="000000"/>
        </w:rPr>
        <w:t>, дану толеранције где се разговара и ученици подстичу на толерантније понашање према својим вршњацима,наставницима и осталима.</w:t>
      </w:r>
    </w:p>
    <w:p w:rsidR="0023286C" w:rsidRPr="0023286C" w:rsidRDefault="0023286C" w:rsidP="0023286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  <w:r w:rsidRPr="0023286C">
        <w:rPr>
          <w:rFonts w:asciiTheme="majorHAnsi" w:eastAsia="Times New Roman" w:hAnsiTheme="majorHAnsi"/>
          <w:color w:val="000000"/>
        </w:rPr>
        <w:t xml:space="preserve">10. Успостављена је добра </w:t>
      </w:r>
      <w:proofErr w:type="gramStart"/>
      <w:r w:rsidRPr="0023286C">
        <w:rPr>
          <w:rFonts w:asciiTheme="majorHAnsi" w:eastAsia="Times New Roman" w:hAnsiTheme="majorHAnsi"/>
          <w:color w:val="000000"/>
        </w:rPr>
        <w:t>сарадња  са</w:t>
      </w:r>
      <w:proofErr w:type="gramEnd"/>
      <w:r w:rsidRPr="0023286C">
        <w:rPr>
          <w:rFonts w:asciiTheme="majorHAnsi" w:eastAsia="Times New Roman" w:hAnsiTheme="majorHAnsi"/>
          <w:color w:val="000000"/>
        </w:rPr>
        <w:t xml:space="preserve"> службама Центра за социјални рад , здравства, ПУ, Удружењима Urban stream и Šansa  и Омладином Јазас-а;</w:t>
      </w:r>
    </w:p>
    <w:p w:rsidR="0023286C" w:rsidRPr="0023286C" w:rsidRDefault="0023286C" w:rsidP="0023286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  <w:r w:rsidRPr="0023286C">
        <w:rPr>
          <w:rFonts w:asciiTheme="majorHAnsi" w:eastAsia="Times New Roman" w:hAnsiTheme="majorHAnsi"/>
          <w:color w:val="000000"/>
        </w:rPr>
        <w:t>11.Спровођење поступака и процедура реаговања у ситуацијама насиља;</w:t>
      </w:r>
    </w:p>
    <w:p w:rsidR="0023286C" w:rsidRPr="0023286C" w:rsidRDefault="0023286C" w:rsidP="0023286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</w:p>
    <w:p w:rsidR="0023286C" w:rsidRPr="0023286C" w:rsidRDefault="0023286C" w:rsidP="0023286C">
      <w:pPr>
        <w:widowControl w:val="0"/>
        <w:autoSpaceDE w:val="0"/>
        <w:autoSpaceDN w:val="0"/>
        <w:spacing w:after="0" w:line="240" w:lineRule="auto"/>
        <w:rPr>
          <w:rFonts w:asciiTheme="majorHAnsi" w:eastAsia="Times New Roman" w:hAnsiTheme="majorHAnsi"/>
          <w:color w:val="000000"/>
        </w:rPr>
      </w:pPr>
      <w:r w:rsidRPr="0023286C">
        <w:rPr>
          <w:rFonts w:asciiTheme="majorHAnsi" w:eastAsia="Times New Roman" w:hAnsiTheme="majorHAnsi"/>
          <w:color w:val="000000"/>
        </w:rPr>
        <w:t>Одржана су предавања за ученике:</w:t>
      </w:r>
    </w:p>
    <w:p w:rsidR="0023286C" w:rsidRPr="0023286C" w:rsidRDefault="0023286C" w:rsidP="0023286C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contextualSpacing/>
        <w:rPr>
          <w:rFonts w:asciiTheme="majorHAnsi" w:hAnsiTheme="majorHAnsi"/>
          <w:color w:val="000000"/>
        </w:rPr>
      </w:pPr>
      <w:r w:rsidRPr="0023286C">
        <w:rPr>
          <w:rFonts w:asciiTheme="majorHAnsi" w:hAnsiTheme="majorHAnsi"/>
          <w:color w:val="000000"/>
        </w:rPr>
        <w:t>„Превенција и рано откривање насиља,злостављања и занемаривања“</w:t>
      </w:r>
    </w:p>
    <w:p w:rsidR="0023286C" w:rsidRPr="0023286C" w:rsidRDefault="0023286C" w:rsidP="0023286C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contextualSpacing/>
        <w:rPr>
          <w:rFonts w:asciiTheme="majorHAnsi" w:hAnsiTheme="majorHAnsi"/>
          <w:color w:val="000000"/>
        </w:rPr>
      </w:pPr>
      <w:r w:rsidRPr="0023286C">
        <w:rPr>
          <w:rFonts w:asciiTheme="majorHAnsi" w:hAnsiTheme="majorHAnsi"/>
          <w:color w:val="000000"/>
        </w:rPr>
        <w:t>„Превенција злоупотребе психоактивних супстанци у школама“</w:t>
      </w:r>
    </w:p>
    <w:p w:rsidR="0023286C" w:rsidRPr="0023286C" w:rsidRDefault="0023286C" w:rsidP="0023286C">
      <w:pPr>
        <w:widowControl w:val="0"/>
        <w:autoSpaceDE w:val="0"/>
        <w:autoSpaceDN w:val="0"/>
        <w:spacing w:after="0" w:line="240" w:lineRule="auto"/>
        <w:rPr>
          <w:rFonts w:asciiTheme="majorHAnsi" w:eastAsia="Times New Roman" w:hAnsiTheme="majorHAnsi"/>
          <w:color w:val="000000"/>
        </w:rPr>
      </w:pPr>
      <w:r w:rsidRPr="0023286C">
        <w:rPr>
          <w:rFonts w:asciiTheme="majorHAnsi" w:eastAsia="Times New Roman" w:hAnsiTheme="majorHAnsi"/>
          <w:color w:val="000000"/>
        </w:rPr>
        <w:t>12. Саветодавни рад са ученицима који трпе насиље и који врше насиље;</w:t>
      </w:r>
    </w:p>
    <w:p w:rsidR="0023286C" w:rsidRPr="0023286C" w:rsidRDefault="0023286C" w:rsidP="0023286C">
      <w:pPr>
        <w:widowControl w:val="0"/>
        <w:autoSpaceDE w:val="0"/>
        <w:autoSpaceDN w:val="0"/>
        <w:spacing w:after="0" w:line="240" w:lineRule="auto"/>
        <w:rPr>
          <w:rFonts w:asciiTheme="majorHAnsi" w:eastAsia="Times New Roman" w:hAnsiTheme="majorHAnsi"/>
          <w:color w:val="000000"/>
        </w:rPr>
      </w:pPr>
      <w:r w:rsidRPr="0023286C">
        <w:rPr>
          <w:rFonts w:asciiTheme="majorHAnsi" w:eastAsia="Times New Roman" w:hAnsiTheme="majorHAnsi"/>
          <w:color w:val="000000"/>
        </w:rPr>
        <w:t>13.Активност школског полицајца у дворишту школе, улицама у ближем окружењу (обилазак продавница и угоститељских објеката у циљу спречавања продаје алкохола и других производа који утичу на здравље, малолетним лицима и ученицима као и спречавање продаје наркотика.);</w:t>
      </w:r>
    </w:p>
    <w:p w:rsidR="0023286C" w:rsidRPr="0023286C" w:rsidRDefault="0023286C" w:rsidP="0023286C">
      <w:pPr>
        <w:widowControl w:val="0"/>
        <w:autoSpaceDE w:val="0"/>
        <w:autoSpaceDN w:val="0"/>
        <w:spacing w:after="0" w:line="240" w:lineRule="auto"/>
        <w:rPr>
          <w:rFonts w:asciiTheme="majorHAnsi" w:eastAsia="Times New Roman" w:hAnsiTheme="majorHAnsi"/>
          <w:color w:val="000000"/>
        </w:rPr>
      </w:pPr>
      <w:r w:rsidRPr="0023286C">
        <w:rPr>
          <w:rFonts w:asciiTheme="majorHAnsi" w:eastAsia="Times New Roman" w:hAnsiTheme="majorHAnsi"/>
          <w:color w:val="000000"/>
        </w:rPr>
        <w:t>14.Успостављена је добра сарадња свих запослених у школи</w:t>
      </w:r>
      <w:proofErr w:type="gramStart"/>
      <w:r w:rsidRPr="0023286C">
        <w:rPr>
          <w:rFonts w:asciiTheme="majorHAnsi" w:eastAsia="Times New Roman" w:hAnsiTheme="majorHAnsi"/>
          <w:color w:val="000000"/>
        </w:rPr>
        <w:t>,у</w:t>
      </w:r>
      <w:proofErr w:type="gramEnd"/>
      <w:r w:rsidRPr="0023286C">
        <w:rPr>
          <w:rFonts w:asciiTheme="majorHAnsi" w:eastAsia="Times New Roman" w:hAnsiTheme="majorHAnsi"/>
          <w:color w:val="000000"/>
        </w:rPr>
        <w:t xml:space="preserve"> смислу уочавања насилног понашања,регује се одмах,покреће се процес заштите детета. Обавештава се одељенски старешина</w:t>
      </w:r>
      <w:proofErr w:type="gramStart"/>
      <w:r w:rsidRPr="0023286C">
        <w:rPr>
          <w:rFonts w:asciiTheme="majorHAnsi" w:eastAsia="Times New Roman" w:hAnsiTheme="majorHAnsi"/>
          <w:color w:val="000000"/>
        </w:rPr>
        <w:t>,по</w:t>
      </w:r>
      <w:proofErr w:type="gramEnd"/>
      <w:r w:rsidRPr="0023286C">
        <w:rPr>
          <w:rFonts w:asciiTheme="majorHAnsi" w:eastAsia="Times New Roman" w:hAnsiTheme="majorHAnsi"/>
          <w:color w:val="000000"/>
        </w:rPr>
        <w:t xml:space="preserve"> потреби укључује се и школски полицајац,разговара се са учесницима насиља информишу се родитељи, прате се ефекти предузетих мера.</w:t>
      </w:r>
    </w:p>
    <w:p w:rsidR="0023286C" w:rsidRPr="0023286C" w:rsidRDefault="0023286C" w:rsidP="0023286C">
      <w:pPr>
        <w:widowControl w:val="0"/>
        <w:autoSpaceDE w:val="0"/>
        <w:autoSpaceDN w:val="0"/>
        <w:spacing w:after="0" w:line="240" w:lineRule="auto"/>
        <w:ind w:left="720"/>
        <w:rPr>
          <w:rFonts w:asciiTheme="majorHAnsi" w:eastAsia="Times New Roman" w:hAnsiTheme="majorHAnsi"/>
          <w:color w:val="000000"/>
        </w:rPr>
      </w:pPr>
    </w:p>
    <w:p w:rsidR="0023286C" w:rsidRPr="0023286C" w:rsidRDefault="0023286C" w:rsidP="0023286C">
      <w:pPr>
        <w:rPr>
          <w:rFonts w:asciiTheme="majorHAnsi" w:hAnsiTheme="majorHAnsi"/>
          <w:lang w:val="sr-Cyrl-RS"/>
        </w:rPr>
      </w:pPr>
      <w:r w:rsidRPr="0023286C">
        <w:rPr>
          <w:rFonts w:asciiTheme="majorHAnsi" w:eastAsiaTheme="minorHAnsi" w:hAnsiTheme="majorHAnsi" w:cstheme="minorBidi"/>
          <w:lang w:val="sr-Cyrl-CS"/>
        </w:rPr>
        <w:t>Примедби и дискусије нема, те се једногласно доноси</w:t>
      </w:r>
      <w:r w:rsidRPr="0023286C">
        <w:rPr>
          <w:rFonts w:asciiTheme="majorHAnsi" w:eastAsiaTheme="minorHAnsi" w:hAnsiTheme="majorHAnsi" w:cstheme="minorBidi"/>
          <w:lang w:val="sr-Latn-RS"/>
        </w:rPr>
        <w:t>.</w:t>
      </w:r>
    </w:p>
    <w:p w:rsidR="0023286C" w:rsidRPr="0023286C" w:rsidRDefault="0023286C" w:rsidP="0023286C">
      <w:pPr>
        <w:spacing w:after="0" w:line="240" w:lineRule="auto"/>
        <w:rPr>
          <w:rFonts w:asciiTheme="majorHAnsi" w:eastAsia="Times New Roman" w:hAnsiTheme="majorHAnsi"/>
          <w:b/>
          <w:i/>
          <w:color w:val="000000"/>
          <w:w w:val="105"/>
        </w:rPr>
      </w:pPr>
      <w:r w:rsidRPr="0023286C">
        <w:rPr>
          <w:rFonts w:asciiTheme="majorHAnsi" w:hAnsiTheme="majorHAnsi" w:cs="Arial"/>
          <w:i/>
          <w:lang w:val="sr-Cyrl-CS"/>
        </w:rPr>
        <w:t xml:space="preserve">   ОДЛУКА</w:t>
      </w:r>
      <w:r w:rsidRPr="0023286C">
        <w:rPr>
          <w:rFonts w:asciiTheme="majorHAnsi" w:hAnsiTheme="majorHAnsi" w:cs="Arial"/>
          <w:lang w:val="sr-Cyrl-CS"/>
        </w:rPr>
        <w:t xml:space="preserve">: </w:t>
      </w:r>
      <w:r w:rsidRPr="0023286C">
        <w:rPr>
          <w:rFonts w:asciiTheme="majorHAnsi" w:eastAsiaTheme="minorHAnsi" w:hAnsiTheme="majorHAnsi"/>
          <w:b/>
          <w:i/>
          <w:lang w:val="sr-Cyrl-RS"/>
        </w:rPr>
        <w:t>Једногласно се усваја Извештај  рада Тима за заштиту од дискриминације, насиља , злостављања и занемаривања</w:t>
      </w:r>
      <w:r w:rsidRPr="0023286C">
        <w:rPr>
          <w:rFonts w:asciiTheme="majorHAnsi" w:hAnsiTheme="majorHAnsi"/>
          <w:b/>
          <w:i/>
          <w:lang w:val="sr-Cyrl-RS"/>
        </w:rPr>
        <w:t xml:space="preserve"> </w:t>
      </w:r>
    </w:p>
    <w:p w:rsidR="0023286C" w:rsidRPr="0023286C" w:rsidRDefault="0023286C" w:rsidP="0023286C">
      <w:pPr>
        <w:widowControl w:val="0"/>
        <w:autoSpaceDE w:val="0"/>
        <w:autoSpaceDN w:val="0"/>
        <w:spacing w:after="0" w:line="240" w:lineRule="auto"/>
        <w:ind w:right="629"/>
        <w:rPr>
          <w:rFonts w:asciiTheme="majorHAnsi" w:eastAsia="Times New Roman" w:hAnsiTheme="majorHAnsi"/>
          <w:color w:val="000000"/>
        </w:rPr>
      </w:pPr>
    </w:p>
    <w:p w:rsidR="000B7A0D" w:rsidRPr="000B7A0D" w:rsidRDefault="000B7A0D" w:rsidP="000B7A0D">
      <w:pPr>
        <w:ind w:right="562"/>
        <w:jc w:val="both"/>
        <w:rPr>
          <w:rFonts w:asciiTheme="majorHAnsi" w:eastAsia="Times New Roman" w:hAnsiTheme="majorHAnsi"/>
          <w:color w:val="000000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8</w:t>
      </w:r>
      <w:r w:rsidR="0023286C">
        <w:rPr>
          <w:rFonts w:ascii="Arial" w:hAnsi="Arial" w:cs="Arial"/>
          <w:sz w:val="24"/>
          <w:szCs w:val="24"/>
          <w:lang w:val="sr-Cyrl-CS"/>
        </w:rPr>
        <w:t xml:space="preserve">.) 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B7A0D">
        <w:rPr>
          <w:rFonts w:asciiTheme="majorHAnsi" w:eastAsia="Times New Roman" w:hAnsiTheme="majorHAnsi"/>
          <w:color w:val="000000"/>
        </w:rPr>
        <w:t>План рада Тим за заштиту од дискриминације, насиља, злостављања и занемаривања за школску 2019/</w:t>
      </w:r>
      <w:proofErr w:type="gramStart"/>
      <w:r w:rsidRPr="000B7A0D">
        <w:rPr>
          <w:rFonts w:asciiTheme="majorHAnsi" w:eastAsia="Times New Roman" w:hAnsiTheme="majorHAnsi"/>
          <w:color w:val="000000"/>
        </w:rPr>
        <w:t>20</w:t>
      </w:r>
      <w:r w:rsidRPr="000B7A0D">
        <w:rPr>
          <w:rFonts w:asciiTheme="majorHAnsi" w:eastAsia="Times New Roman" w:hAnsiTheme="majorHAnsi"/>
          <w:color w:val="000000"/>
          <w:lang w:val="sr-Cyrl-RS"/>
        </w:rPr>
        <w:t>20.годин  истакла</w:t>
      </w:r>
      <w:proofErr w:type="gramEnd"/>
      <w:r w:rsidRPr="000B7A0D">
        <w:rPr>
          <w:rFonts w:asciiTheme="majorHAnsi" w:eastAsia="Times New Roman" w:hAnsiTheme="majorHAnsi"/>
          <w:color w:val="000000"/>
          <w:lang w:val="sr-Cyrl-RS"/>
        </w:rPr>
        <w:t xml:space="preserve"> је Зорица Спасић,педагог школе.</w:t>
      </w:r>
    </w:p>
    <w:p w:rsidR="000B7A0D" w:rsidRPr="000B7A0D" w:rsidRDefault="000B7A0D" w:rsidP="000B7A0D">
      <w:pPr>
        <w:rPr>
          <w:rFonts w:asciiTheme="majorHAnsi" w:hAnsiTheme="majorHAnsi"/>
          <w:lang w:val="sr-Cyrl-RS"/>
        </w:rPr>
      </w:pPr>
      <w:r w:rsidRPr="000B7A0D">
        <w:rPr>
          <w:rFonts w:asciiTheme="majorHAnsi" w:eastAsia="Times New Roman" w:hAnsiTheme="majorHAnsi"/>
          <w:color w:val="000000"/>
          <w:lang w:val="sr-Cyrl-RS"/>
        </w:rPr>
        <w:t xml:space="preserve"> и он садржи : превенције , план рада превентивних активности и све се налази и у Годишњем плану рада школе.</w:t>
      </w:r>
      <w:r w:rsidRPr="000B7A0D">
        <w:rPr>
          <w:rFonts w:asciiTheme="majorHAnsi" w:hAnsiTheme="majorHAnsi"/>
          <w:lang w:val="sr-Cyrl-RS"/>
        </w:rPr>
        <w:t xml:space="preserve">       Целокупни извештај је саставни део запислика. (прилог 4). </w:t>
      </w:r>
      <w:r w:rsidRPr="000B7A0D">
        <w:rPr>
          <w:rFonts w:asciiTheme="majorHAnsi" w:eastAsiaTheme="minorHAnsi" w:hAnsiTheme="majorHAnsi" w:cstheme="minorBidi"/>
          <w:lang w:val="sr-Cyrl-CS"/>
        </w:rPr>
        <w:t>Примедби и дискусије нема, те се једногласно доноси</w:t>
      </w:r>
      <w:r w:rsidRPr="000B7A0D">
        <w:rPr>
          <w:rFonts w:asciiTheme="majorHAnsi" w:eastAsiaTheme="minorHAnsi" w:hAnsiTheme="majorHAnsi" w:cstheme="minorBidi"/>
          <w:lang w:val="sr-Latn-RS"/>
        </w:rPr>
        <w:t>.</w:t>
      </w:r>
    </w:p>
    <w:p w:rsidR="000B7A0D" w:rsidRPr="000B7A0D" w:rsidRDefault="000B7A0D" w:rsidP="000B7A0D">
      <w:pPr>
        <w:spacing w:after="0" w:line="240" w:lineRule="auto"/>
        <w:rPr>
          <w:rFonts w:asciiTheme="majorHAnsi" w:eastAsia="Times New Roman" w:hAnsiTheme="majorHAnsi"/>
          <w:b/>
          <w:i/>
          <w:color w:val="000000"/>
          <w:lang w:val="sr-Cyrl-RS"/>
        </w:rPr>
      </w:pPr>
      <w:r w:rsidRPr="000B7A0D">
        <w:rPr>
          <w:rFonts w:asciiTheme="majorHAnsi" w:hAnsiTheme="majorHAnsi" w:cs="Arial"/>
          <w:i/>
          <w:lang w:val="sr-Cyrl-CS"/>
        </w:rPr>
        <w:t xml:space="preserve">   ОДЛУКА</w:t>
      </w:r>
      <w:r w:rsidRPr="000B7A0D">
        <w:rPr>
          <w:rFonts w:asciiTheme="majorHAnsi" w:hAnsiTheme="majorHAnsi" w:cs="Arial"/>
          <w:lang w:val="sr-Cyrl-CS"/>
        </w:rPr>
        <w:t xml:space="preserve">: </w:t>
      </w:r>
      <w:r w:rsidRPr="000B7A0D">
        <w:rPr>
          <w:rFonts w:asciiTheme="majorHAnsi" w:eastAsiaTheme="minorHAnsi" w:hAnsiTheme="majorHAnsi"/>
          <w:b/>
          <w:i/>
          <w:lang w:val="sr-Cyrl-RS"/>
        </w:rPr>
        <w:t xml:space="preserve">Једногласно се усваја </w:t>
      </w:r>
      <w:r w:rsidRPr="000B7A0D">
        <w:rPr>
          <w:rFonts w:asciiTheme="majorHAnsi" w:eastAsia="Times New Roman" w:hAnsiTheme="majorHAnsi"/>
          <w:b/>
          <w:i/>
          <w:color w:val="000000"/>
        </w:rPr>
        <w:t>План рада Тим за заштиту од дискриминације, насиља, злостављања и занемаривања за школску 2019/20</w:t>
      </w:r>
      <w:r w:rsidRPr="000B7A0D">
        <w:rPr>
          <w:rFonts w:asciiTheme="majorHAnsi" w:eastAsia="Times New Roman" w:hAnsiTheme="majorHAnsi"/>
          <w:b/>
          <w:i/>
          <w:color w:val="000000"/>
          <w:lang w:val="sr-Cyrl-RS"/>
        </w:rPr>
        <w:t>20.годину</w:t>
      </w:r>
    </w:p>
    <w:p w:rsidR="000B7A0D" w:rsidRPr="000B7A0D" w:rsidRDefault="000B7A0D" w:rsidP="000B7A0D">
      <w:pPr>
        <w:spacing w:after="0" w:line="240" w:lineRule="auto"/>
        <w:rPr>
          <w:rFonts w:asciiTheme="majorHAnsi" w:eastAsia="Times New Roman" w:hAnsiTheme="majorHAnsi"/>
          <w:b/>
          <w:i/>
          <w:color w:val="000000"/>
          <w:lang w:val="sr-Cyrl-RS"/>
        </w:rPr>
      </w:pPr>
    </w:p>
    <w:p w:rsidR="002A7DC5" w:rsidRDefault="002A7DC5" w:rsidP="006E5997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DC7379" w:rsidRPr="00DC7379" w:rsidRDefault="00DC7379" w:rsidP="00DC7379">
      <w:pPr>
        <w:jc w:val="both"/>
        <w:rPr>
          <w:rFonts w:asciiTheme="majorHAnsi" w:hAnsiTheme="majorHAnsi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9.) </w:t>
      </w:r>
      <w:r w:rsidRPr="00DC7379">
        <w:rPr>
          <w:rFonts w:asciiTheme="majorHAnsi" w:hAnsiTheme="majorHAnsi"/>
          <w:lang w:val="sr-Cyrl-RS"/>
        </w:rPr>
        <w:t xml:space="preserve"> Извештај  рада Тима за инклузивно образовање поднела је Марина Голубовић психолог школе. Рад Стручног тима за инклузивно образовање се огледа кроз низ активности.</w:t>
      </w:r>
    </w:p>
    <w:p w:rsidR="00DC7379" w:rsidRPr="00DC7379" w:rsidRDefault="00DC7379" w:rsidP="00DC7379">
      <w:pPr>
        <w:jc w:val="both"/>
        <w:rPr>
          <w:rFonts w:asciiTheme="majorHAnsi" w:hAnsiTheme="majorHAnsi"/>
          <w:lang w:val="sr-Cyrl-RS"/>
        </w:rPr>
      </w:pPr>
      <w:r w:rsidRPr="00DC7379">
        <w:rPr>
          <w:rFonts w:asciiTheme="majorHAnsi" w:hAnsiTheme="majorHAnsi"/>
          <w:lang w:val="sr-Cyrl-RS"/>
        </w:rPr>
        <w:t xml:space="preserve">У току првог полугодишта школске 2018/19 одржано је два састанка. Први је одржан 11.09.2018. године, где су чланови тима чули извештај о раду тима у школској 2017/18. години, затим добили информацију о акционом плану тима за нову 2018/19 годину. Упознати са тим да имамо ученике Глођевић Лазара М24, и Сузић Андрију, који раде по ИОП-у 2, и Максимовић Никола М34, по прилагођеном програму. </w:t>
      </w:r>
    </w:p>
    <w:p w:rsidR="00DC7379" w:rsidRPr="00DC7379" w:rsidRDefault="00DC7379" w:rsidP="00DC7379">
      <w:pPr>
        <w:jc w:val="both"/>
        <w:rPr>
          <w:rFonts w:asciiTheme="majorHAnsi" w:hAnsiTheme="majorHAnsi"/>
          <w:lang w:val="sr-Cyrl-RS"/>
        </w:rPr>
      </w:pPr>
      <w:r w:rsidRPr="00DC7379">
        <w:rPr>
          <w:rFonts w:asciiTheme="majorHAnsi" w:hAnsiTheme="majorHAnsi"/>
          <w:lang w:val="sr-Cyrl-RS"/>
        </w:rPr>
        <w:t xml:space="preserve">Други састанак је одржан 7.12.2018.  године, где су подељени обрасци тиму за додатну подршку ученицима у учењу и раду,  по којима треба урадити педагошки профил и план активности за одређене предмете, за ученика Лазара Глођевића. </w:t>
      </w:r>
    </w:p>
    <w:p w:rsidR="00DC7379" w:rsidRPr="00DC7379" w:rsidRDefault="00DC7379" w:rsidP="00DC7379">
      <w:pPr>
        <w:jc w:val="both"/>
        <w:rPr>
          <w:rFonts w:asciiTheme="majorHAnsi" w:hAnsiTheme="majorHAnsi"/>
          <w:lang w:val="sr-Latn-RS"/>
        </w:rPr>
      </w:pPr>
      <w:r w:rsidRPr="00DC7379">
        <w:rPr>
          <w:rFonts w:asciiTheme="majorHAnsi" w:hAnsiTheme="majorHAnsi"/>
          <w:lang w:val="sr-Cyrl-RS"/>
        </w:rPr>
        <w:t xml:space="preserve">Тимови успешно сарађују и теже ка циљу да унапреде квалитет живота деце/ученика који имају тешкоће у учењу, сметње у развоју и деце из социјално нестимулативних средина. </w:t>
      </w:r>
    </w:p>
    <w:p w:rsidR="00DC7379" w:rsidRPr="00DC7379" w:rsidRDefault="00DC7379" w:rsidP="00DC7379">
      <w:pPr>
        <w:jc w:val="both"/>
        <w:rPr>
          <w:rFonts w:asciiTheme="majorHAnsi" w:hAnsiTheme="majorHAnsi"/>
          <w:lang w:val="sr-Cyrl-RS"/>
        </w:rPr>
      </w:pPr>
      <w:r w:rsidRPr="00DC7379">
        <w:rPr>
          <w:rFonts w:asciiTheme="majorHAnsi" w:hAnsiTheme="majorHAnsi"/>
          <w:lang w:val="sr-Cyrl-RS"/>
        </w:rPr>
        <w:lastRenderedPageBreak/>
        <w:t>На крају другог полугодишта констатује се да су Сузић Андрија, Максимовић Никола и Глођевић Лазар завршили разред са позитивним успехом.</w:t>
      </w:r>
    </w:p>
    <w:p w:rsidR="00DC7379" w:rsidRPr="00DC7379" w:rsidRDefault="00DC7379" w:rsidP="00DC7379">
      <w:pPr>
        <w:jc w:val="both"/>
        <w:rPr>
          <w:rFonts w:asciiTheme="majorHAnsi" w:hAnsiTheme="majorHAnsi"/>
          <w:lang w:val="sr-Cyrl-RS"/>
        </w:rPr>
      </w:pPr>
      <w:r w:rsidRPr="00DC7379">
        <w:rPr>
          <w:rFonts w:asciiTheme="majorHAnsi" w:hAnsiTheme="majorHAnsi"/>
          <w:lang w:val="sr-Cyrl-RS"/>
        </w:rPr>
        <w:t>Између осталог, током године одржани су састанци Тима за додатну подршку ученицима кога чине стручни сарадници и чланови Одељенских већа из одељења:М24, Е11, Е13,М14, Е42, М34, М13. У рад ових тимова по потреби се укључивао и директор школе.</w:t>
      </w:r>
    </w:p>
    <w:p w:rsidR="00DC7379" w:rsidRPr="00DC7379" w:rsidRDefault="00DC7379" w:rsidP="00DC7379">
      <w:pPr>
        <w:rPr>
          <w:rFonts w:asciiTheme="majorHAnsi" w:hAnsiTheme="majorHAnsi"/>
          <w:lang w:val="sr-Cyrl-RS"/>
        </w:rPr>
      </w:pPr>
      <w:r w:rsidRPr="00DC7379">
        <w:rPr>
          <w:rFonts w:asciiTheme="majorHAnsi" w:eastAsiaTheme="minorHAnsi" w:hAnsiTheme="majorHAnsi" w:cstheme="minorBidi"/>
          <w:lang w:val="sr-Cyrl-CS"/>
        </w:rPr>
        <w:t>Примедби и дискусије нема, те се једногласно доноси</w:t>
      </w:r>
      <w:r w:rsidRPr="00DC7379">
        <w:rPr>
          <w:rFonts w:asciiTheme="majorHAnsi" w:eastAsiaTheme="minorHAnsi" w:hAnsiTheme="majorHAnsi" w:cstheme="minorBidi"/>
          <w:lang w:val="sr-Latn-RS"/>
        </w:rPr>
        <w:t>.</w:t>
      </w:r>
    </w:p>
    <w:p w:rsidR="00DC7379" w:rsidRPr="00DC7379" w:rsidRDefault="00DC7379" w:rsidP="00DC7379">
      <w:pPr>
        <w:spacing w:after="0" w:line="240" w:lineRule="auto"/>
        <w:rPr>
          <w:rFonts w:asciiTheme="majorHAnsi" w:hAnsiTheme="majorHAnsi"/>
          <w:lang w:val="sr-Cyrl-RS"/>
        </w:rPr>
      </w:pPr>
      <w:r w:rsidRPr="00DC7379">
        <w:rPr>
          <w:rFonts w:asciiTheme="majorHAnsi" w:hAnsiTheme="majorHAnsi" w:cs="Arial"/>
          <w:i/>
          <w:lang w:val="sr-Cyrl-CS"/>
        </w:rPr>
        <w:t xml:space="preserve">   ОДЛУКА</w:t>
      </w:r>
      <w:r w:rsidRPr="00DC7379">
        <w:rPr>
          <w:rFonts w:asciiTheme="majorHAnsi" w:hAnsiTheme="majorHAnsi" w:cs="Arial"/>
          <w:lang w:val="sr-Cyrl-CS"/>
        </w:rPr>
        <w:t xml:space="preserve">: </w:t>
      </w:r>
      <w:r w:rsidRPr="00DC7379">
        <w:rPr>
          <w:rFonts w:asciiTheme="majorHAnsi" w:eastAsiaTheme="minorHAnsi" w:hAnsiTheme="majorHAnsi"/>
          <w:b/>
          <w:i/>
          <w:lang w:val="sr-Cyrl-RS"/>
        </w:rPr>
        <w:t xml:space="preserve">Једногласно се усваја </w:t>
      </w:r>
      <w:r w:rsidRPr="00DC7379">
        <w:rPr>
          <w:rFonts w:asciiTheme="majorHAnsi" w:hAnsiTheme="majorHAnsi"/>
          <w:b/>
          <w:i/>
          <w:lang w:val="sr-Cyrl-RS"/>
        </w:rPr>
        <w:t>Извештај  рада Тима за инклузивно образовање</w:t>
      </w:r>
    </w:p>
    <w:p w:rsidR="00DC7379" w:rsidRPr="00DC7379" w:rsidRDefault="00DC7379" w:rsidP="00DC7379">
      <w:pPr>
        <w:spacing w:after="0" w:line="240" w:lineRule="auto"/>
        <w:rPr>
          <w:rFonts w:asciiTheme="majorHAnsi" w:hAnsiTheme="majorHAnsi"/>
          <w:b/>
          <w:i/>
          <w:lang w:val="sr-Cyrl-RS"/>
        </w:rPr>
      </w:pPr>
    </w:p>
    <w:p w:rsidR="00DC7379" w:rsidRPr="00DC7379" w:rsidRDefault="00DC7379" w:rsidP="00DC7379">
      <w:pPr>
        <w:spacing w:after="0" w:line="240" w:lineRule="auto"/>
        <w:rPr>
          <w:rFonts w:asciiTheme="majorHAnsi" w:hAnsiTheme="majorHAnsi"/>
          <w:lang w:val="sr-Cyrl-RS"/>
        </w:rPr>
      </w:pPr>
    </w:p>
    <w:p w:rsidR="00303106" w:rsidRPr="00303106" w:rsidRDefault="00DC7379" w:rsidP="00303106">
      <w:pPr>
        <w:pStyle w:val="Heading4"/>
        <w:spacing w:before="7"/>
        <w:rPr>
          <w:rFonts w:eastAsia="Times New Roman" w:cs="Times New Roman"/>
          <w:b w:val="0"/>
          <w:i w:val="0"/>
          <w:iCs w:val="0"/>
          <w:color w:val="000000" w:themeColor="text1"/>
        </w:rPr>
      </w:pPr>
      <w:r w:rsidRPr="00303106">
        <w:rPr>
          <w:rFonts w:ascii="Arial" w:hAnsi="Arial" w:cs="Arial"/>
          <w:b w:val="0"/>
          <w:i w:val="0"/>
          <w:color w:val="auto"/>
          <w:sz w:val="24"/>
          <w:szCs w:val="24"/>
          <w:lang w:val="sr-Cyrl-CS"/>
        </w:rPr>
        <w:t>10.)</w:t>
      </w:r>
      <w:r w:rsidR="00303106">
        <w:rPr>
          <w:rFonts w:ascii="Arial" w:hAnsi="Arial" w:cs="Arial"/>
          <w:b w:val="0"/>
          <w:i w:val="0"/>
          <w:color w:val="auto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3106" w:rsidRPr="00303106">
        <w:rPr>
          <w:rFonts w:eastAsia="Times New Roman" w:cs="Times New Roman"/>
          <w:b w:val="0"/>
          <w:i w:val="0"/>
          <w:iCs w:val="0"/>
          <w:color w:val="000000" w:themeColor="text1"/>
          <w:lang w:val="sr-Cyrl-RS"/>
        </w:rPr>
        <w:t>А</w:t>
      </w:r>
      <w:r w:rsidR="00303106" w:rsidRPr="00303106">
        <w:rPr>
          <w:rFonts w:eastAsia="Times New Roman" w:cs="Times New Roman"/>
          <w:b w:val="0"/>
          <w:i w:val="0"/>
          <w:iCs w:val="0"/>
          <w:color w:val="000000" w:themeColor="text1"/>
        </w:rPr>
        <w:t>кциони план тима за инклузивно образовање за школску 2019/20.годину</w:t>
      </w:r>
    </w:p>
    <w:p w:rsidR="00303106" w:rsidRPr="00303106" w:rsidRDefault="00303106" w:rsidP="00303106">
      <w:pPr>
        <w:widowControl w:val="0"/>
        <w:autoSpaceDE w:val="0"/>
        <w:autoSpaceDN w:val="0"/>
        <w:spacing w:before="2" w:after="0" w:line="240" w:lineRule="auto"/>
        <w:rPr>
          <w:rFonts w:asciiTheme="majorHAnsi" w:eastAsia="Times New Roman" w:hAnsiTheme="majorHAnsi"/>
          <w:color w:val="000000" w:themeColor="text1"/>
        </w:rPr>
      </w:pP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1"/>
        <w:gridCol w:w="1999"/>
        <w:gridCol w:w="2678"/>
        <w:gridCol w:w="2109"/>
      </w:tblGrid>
      <w:tr w:rsidR="00303106" w:rsidRPr="00303106" w:rsidTr="00802F2C">
        <w:trPr>
          <w:trHeight w:val="275"/>
        </w:trPr>
        <w:tc>
          <w:tcPr>
            <w:tcW w:w="2801" w:type="dxa"/>
            <w:shd w:val="clear" w:color="auto" w:fill="D0CECE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56" w:lineRule="exact"/>
              <w:ind w:left="789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Активности</w:t>
            </w:r>
          </w:p>
        </w:tc>
        <w:tc>
          <w:tcPr>
            <w:tcW w:w="1999" w:type="dxa"/>
            <w:shd w:val="clear" w:color="auto" w:fill="D0CECE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Учесници</w:t>
            </w:r>
          </w:p>
        </w:tc>
        <w:tc>
          <w:tcPr>
            <w:tcW w:w="2678" w:type="dxa"/>
            <w:shd w:val="clear" w:color="auto" w:fill="D0CECE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Одговорна особа</w:t>
            </w:r>
          </w:p>
        </w:tc>
        <w:tc>
          <w:tcPr>
            <w:tcW w:w="2109" w:type="dxa"/>
            <w:shd w:val="clear" w:color="auto" w:fill="D0CECE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56" w:lineRule="exact"/>
              <w:ind w:left="109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Време</w:t>
            </w:r>
          </w:p>
        </w:tc>
      </w:tr>
      <w:tr w:rsidR="00303106" w:rsidRPr="00303106" w:rsidTr="00802F2C">
        <w:trPr>
          <w:trHeight w:val="690"/>
        </w:trPr>
        <w:tc>
          <w:tcPr>
            <w:tcW w:w="2801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40" w:lineRule="auto"/>
              <w:ind w:left="107" w:right="201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Информисање Наставничког већа</w:t>
            </w:r>
          </w:p>
        </w:tc>
        <w:tc>
          <w:tcPr>
            <w:tcW w:w="1999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23" w:lineRule="exact"/>
              <w:ind w:left="110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Чланови</w:t>
            </w:r>
          </w:p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Наставничког већа</w:t>
            </w:r>
          </w:p>
        </w:tc>
        <w:tc>
          <w:tcPr>
            <w:tcW w:w="2678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40" w:lineRule="auto"/>
              <w:ind w:left="108" w:right="908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Стручни сарадник- педагог,психолог</w:t>
            </w:r>
          </w:p>
        </w:tc>
        <w:tc>
          <w:tcPr>
            <w:tcW w:w="2109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23" w:lineRule="exact"/>
              <w:ind w:left="109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Прва седница</w:t>
            </w:r>
          </w:p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30" w:lineRule="atLeast"/>
              <w:ind w:left="109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Наставничког већа, септембар</w:t>
            </w:r>
          </w:p>
        </w:tc>
      </w:tr>
      <w:tr w:rsidR="00303106" w:rsidRPr="00303106" w:rsidTr="00802F2C">
        <w:trPr>
          <w:trHeight w:val="460"/>
        </w:trPr>
        <w:tc>
          <w:tcPr>
            <w:tcW w:w="2801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Информисање</w:t>
            </w:r>
          </w:p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17" w:lineRule="exact"/>
              <w:ind w:left="107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Педагошког колегијума о</w:t>
            </w:r>
          </w:p>
        </w:tc>
        <w:tc>
          <w:tcPr>
            <w:tcW w:w="1999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23" w:lineRule="exact"/>
              <w:ind w:left="110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Педагошки</w:t>
            </w:r>
          </w:p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17" w:lineRule="exact"/>
              <w:ind w:left="110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колегијум</w:t>
            </w:r>
          </w:p>
        </w:tc>
        <w:tc>
          <w:tcPr>
            <w:tcW w:w="2678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23" w:lineRule="exact"/>
              <w:ind w:left="108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Стручни сарадник- педагог,</w:t>
            </w:r>
          </w:p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17" w:lineRule="exact"/>
              <w:ind w:left="108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психолог, Тим за</w:t>
            </w:r>
          </w:p>
        </w:tc>
        <w:tc>
          <w:tcPr>
            <w:tcW w:w="2109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23" w:lineRule="exact"/>
              <w:ind w:left="109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Прва седница</w:t>
            </w:r>
          </w:p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17" w:lineRule="exact"/>
              <w:ind w:left="109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Педагошког</w:t>
            </w:r>
          </w:p>
        </w:tc>
      </w:tr>
    </w:tbl>
    <w:p w:rsidR="00303106" w:rsidRPr="00303106" w:rsidRDefault="00303106" w:rsidP="00303106">
      <w:pPr>
        <w:widowControl w:val="0"/>
        <w:autoSpaceDE w:val="0"/>
        <w:autoSpaceDN w:val="0"/>
        <w:spacing w:after="0" w:line="20" w:lineRule="exact"/>
        <w:ind w:left="661"/>
        <w:rPr>
          <w:rFonts w:asciiTheme="majorHAnsi" w:eastAsia="Times New Roman" w:hAnsiTheme="majorHAnsi"/>
          <w:color w:val="000000" w:themeColor="text1"/>
        </w:rPr>
      </w:pP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1"/>
        <w:gridCol w:w="1999"/>
        <w:gridCol w:w="2678"/>
        <w:gridCol w:w="2109"/>
      </w:tblGrid>
      <w:tr w:rsidR="00303106" w:rsidRPr="00303106" w:rsidTr="00802F2C">
        <w:trPr>
          <w:trHeight w:val="460"/>
        </w:trPr>
        <w:tc>
          <w:tcPr>
            <w:tcW w:w="2801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активностима тима за</w:t>
            </w:r>
          </w:p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17" w:lineRule="exact"/>
              <w:ind w:left="107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инклузивно образовање</w:t>
            </w:r>
          </w:p>
        </w:tc>
        <w:tc>
          <w:tcPr>
            <w:tcW w:w="1999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color w:val="000000" w:themeColor="text1"/>
              </w:rPr>
            </w:pPr>
          </w:p>
        </w:tc>
        <w:tc>
          <w:tcPr>
            <w:tcW w:w="2678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23" w:lineRule="exact"/>
              <w:ind w:left="108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инклузивно образовање</w:t>
            </w:r>
          </w:p>
        </w:tc>
        <w:tc>
          <w:tcPr>
            <w:tcW w:w="2109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23" w:lineRule="exact"/>
              <w:ind w:left="109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колегијума</w:t>
            </w:r>
          </w:p>
        </w:tc>
      </w:tr>
      <w:tr w:rsidR="00303106" w:rsidRPr="00303106" w:rsidTr="00802F2C">
        <w:trPr>
          <w:trHeight w:val="688"/>
        </w:trPr>
        <w:tc>
          <w:tcPr>
            <w:tcW w:w="2801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ИнформисањеШколског</w:t>
            </w:r>
          </w:p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30" w:lineRule="atLeast"/>
              <w:ind w:left="107" w:right="122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одбора о активностима у вези инклузивногобразовања</w:t>
            </w:r>
          </w:p>
        </w:tc>
        <w:tc>
          <w:tcPr>
            <w:tcW w:w="1999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40" w:lineRule="auto"/>
              <w:ind w:left="110" w:right="215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Чланови Школског одбора</w:t>
            </w:r>
          </w:p>
        </w:tc>
        <w:tc>
          <w:tcPr>
            <w:tcW w:w="2678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40" w:lineRule="auto"/>
              <w:ind w:left="108" w:right="158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Стручни сарадник- педагог, психолог, Тим за ИО</w:t>
            </w:r>
          </w:p>
        </w:tc>
        <w:tc>
          <w:tcPr>
            <w:tcW w:w="2109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40" w:lineRule="auto"/>
              <w:ind w:left="109" w:right="461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Прва седница Школског одбора</w:t>
            </w:r>
          </w:p>
        </w:tc>
      </w:tr>
      <w:tr w:rsidR="00303106" w:rsidRPr="00303106" w:rsidTr="00802F2C">
        <w:trPr>
          <w:trHeight w:val="690"/>
        </w:trPr>
        <w:tc>
          <w:tcPr>
            <w:tcW w:w="2801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24" w:lineRule="exact"/>
              <w:ind w:left="107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Информисање Савета</w:t>
            </w:r>
          </w:p>
          <w:p w:rsidR="00303106" w:rsidRPr="00303106" w:rsidRDefault="00303106" w:rsidP="00303106">
            <w:pPr>
              <w:widowControl w:val="0"/>
              <w:autoSpaceDE w:val="0"/>
              <w:autoSpaceDN w:val="0"/>
              <w:spacing w:before="1" w:after="0" w:line="230" w:lineRule="exact"/>
              <w:ind w:left="107" w:right="122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родитеља о садржајима обуке и активностима</w:t>
            </w:r>
          </w:p>
        </w:tc>
        <w:tc>
          <w:tcPr>
            <w:tcW w:w="1999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37" w:lineRule="auto"/>
              <w:ind w:left="110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Чланови Савета родитеља</w:t>
            </w:r>
          </w:p>
        </w:tc>
        <w:tc>
          <w:tcPr>
            <w:tcW w:w="2678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37" w:lineRule="auto"/>
              <w:ind w:left="108" w:right="158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Стручни сарадник- педагог, психолог, Тим за ИО</w:t>
            </w:r>
          </w:p>
        </w:tc>
        <w:tc>
          <w:tcPr>
            <w:tcW w:w="2109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37" w:lineRule="auto"/>
              <w:ind w:left="109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Прва седница Савета родитеља</w:t>
            </w:r>
          </w:p>
        </w:tc>
      </w:tr>
      <w:tr w:rsidR="00303106" w:rsidRPr="00303106" w:rsidTr="00802F2C">
        <w:trPr>
          <w:trHeight w:val="690"/>
        </w:trPr>
        <w:tc>
          <w:tcPr>
            <w:tcW w:w="2801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Информисање Ученичког</w:t>
            </w:r>
          </w:p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30" w:lineRule="atLeast"/>
              <w:ind w:left="107" w:right="496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парламента о садржајима обуке и активностима</w:t>
            </w:r>
          </w:p>
        </w:tc>
        <w:tc>
          <w:tcPr>
            <w:tcW w:w="1999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Чланови Ученичког парламента</w:t>
            </w:r>
          </w:p>
        </w:tc>
        <w:tc>
          <w:tcPr>
            <w:tcW w:w="2678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23" w:lineRule="exact"/>
              <w:ind w:left="108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Стручни сарадник (педагог</w:t>
            </w:r>
          </w:p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30" w:lineRule="atLeast"/>
              <w:ind w:left="108" w:right="465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и психолог) – наставник задужен за рад УП</w:t>
            </w:r>
          </w:p>
        </w:tc>
        <w:tc>
          <w:tcPr>
            <w:tcW w:w="2109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23" w:lineRule="exact"/>
              <w:ind w:left="109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Први састанак УП</w:t>
            </w:r>
          </w:p>
        </w:tc>
      </w:tr>
      <w:tr w:rsidR="00303106" w:rsidRPr="00303106" w:rsidTr="00802F2C">
        <w:trPr>
          <w:trHeight w:val="688"/>
        </w:trPr>
        <w:tc>
          <w:tcPr>
            <w:tcW w:w="2801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40" w:lineRule="auto"/>
              <w:ind w:left="107" w:right="156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Израда Годишњег планарада школе и активностима увези</w:t>
            </w:r>
          </w:p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15" w:lineRule="exact"/>
              <w:ind w:left="107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са инклузивнимобразовањем</w:t>
            </w:r>
          </w:p>
        </w:tc>
        <w:tc>
          <w:tcPr>
            <w:tcW w:w="1999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40" w:lineRule="auto"/>
              <w:ind w:left="110" w:right="215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  <w:w w:val="95"/>
              </w:rPr>
              <w:t xml:space="preserve">Педагошки </w:t>
            </w:r>
            <w:r w:rsidRPr="00303106">
              <w:rPr>
                <w:rFonts w:asciiTheme="majorHAnsi" w:eastAsia="Times New Roman" w:hAnsiTheme="majorHAnsi"/>
                <w:color w:val="000000" w:themeColor="text1"/>
              </w:rPr>
              <w:t>колегијум</w:t>
            </w:r>
          </w:p>
        </w:tc>
        <w:tc>
          <w:tcPr>
            <w:tcW w:w="2678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40" w:lineRule="auto"/>
              <w:ind w:left="108" w:right="208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Стручни сарадник (педагог и психолог) - педагог</w:t>
            </w:r>
          </w:p>
        </w:tc>
        <w:tc>
          <w:tcPr>
            <w:tcW w:w="2109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23" w:lineRule="exact"/>
              <w:ind w:left="109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До 15. Септембра</w:t>
            </w:r>
          </w:p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2019. Године</w:t>
            </w:r>
          </w:p>
        </w:tc>
      </w:tr>
      <w:tr w:rsidR="00303106" w:rsidRPr="00303106" w:rsidTr="00802F2C">
        <w:trPr>
          <w:trHeight w:val="921"/>
        </w:trPr>
        <w:tc>
          <w:tcPr>
            <w:tcW w:w="2801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37" w:lineRule="auto"/>
              <w:ind w:left="107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Уочавање и евидентирање ученика</w:t>
            </w:r>
          </w:p>
        </w:tc>
        <w:tc>
          <w:tcPr>
            <w:tcW w:w="1999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37" w:lineRule="auto"/>
              <w:ind w:left="110" w:right="791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Одељенске старешине и</w:t>
            </w:r>
          </w:p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30" w:lineRule="atLeast"/>
              <w:ind w:left="110" w:right="86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чланови одељенских већа</w:t>
            </w:r>
          </w:p>
        </w:tc>
        <w:tc>
          <w:tcPr>
            <w:tcW w:w="2678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25" w:lineRule="exact"/>
              <w:ind w:left="108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Одељенски</w:t>
            </w:r>
          </w:p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  <w:w w:val="95"/>
              </w:rPr>
              <w:t xml:space="preserve">старешина,чланови </w:t>
            </w:r>
            <w:r w:rsidRPr="00303106">
              <w:rPr>
                <w:rFonts w:asciiTheme="majorHAnsi" w:eastAsia="Times New Roman" w:hAnsiTheme="majorHAnsi"/>
                <w:color w:val="000000" w:themeColor="text1"/>
              </w:rPr>
              <w:t>одељенских већа</w:t>
            </w:r>
          </w:p>
        </w:tc>
        <w:tc>
          <w:tcPr>
            <w:tcW w:w="2109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37" w:lineRule="auto"/>
              <w:ind w:left="109" w:right="264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На почетку и у току школске године</w:t>
            </w:r>
          </w:p>
        </w:tc>
      </w:tr>
      <w:tr w:rsidR="00303106" w:rsidRPr="00303106" w:rsidTr="00802F2C">
        <w:trPr>
          <w:trHeight w:val="688"/>
        </w:trPr>
        <w:tc>
          <w:tcPr>
            <w:tcW w:w="2801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Израда индивидуалног</w:t>
            </w:r>
          </w:p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образовног плана по потреби</w:t>
            </w:r>
          </w:p>
        </w:tc>
        <w:tc>
          <w:tcPr>
            <w:tcW w:w="1999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Тим за инклузивно образовање</w:t>
            </w:r>
          </w:p>
        </w:tc>
        <w:tc>
          <w:tcPr>
            <w:tcW w:w="2678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40" w:lineRule="auto"/>
              <w:ind w:left="108" w:right="158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Стручни сарадник- педагог, психолог, одељенске</w:t>
            </w:r>
          </w:p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15" w:lineRule="exact"/>
              <w:ind w:left="108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старешине, Тим за ИО</w:t>
            </w:r>
          </w:p>
        </w:tc>
        <w:tc>
          <w:tcPr>
            <w:tcW w:w="2109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40" w:lineRule="auto"/>
              <w:ind w:left="109" w:right="648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Током школске године</w:t>
            </w:r>
          </w:p>
        </w:tc>
      </w:tr>
      <w:tr w:rsidR="00303106" w:rsidRPr="00303106" w:rsidTr="00802F2C">
        <w:trPr>
          <w:trHeight w:val="921"/>
        </w:trPr>
        <w:tc>
          <w:tcPr>
            <w:tcW w:w="2801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37" w:lineRule="auto"/>
              <w:ind w:left="107" w:right="201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Сарадња са наставницима при конципирању ИОП-</w:t>
            </w:r>
          </w:p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30" w:lineRule="atLeast"/>
              <w:ind w:left="107" w:right="696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 xml:space="preserve">а,праћење </w:t>
            </w:r>
            <w:r w:rsidRPr="00303106">
              <w:rPr>
                <w:rFonts w:asciiTheme="majorHAnsi" w:eastAsia="Times New Roman" w:hAnsiTheme="majorHAnsi"/>
                <w:color w:val="000000" w:themeColor="text1"/>
              </w:rPr>
              <w:lastRenderedPageBreak/>
              <w:t>реализације, евалуација</w:t>
            </w:r>
          </w:p>
        </w:tc>
        <w:tc>
          <w:tcPr>
            <w:tcW w:w="1999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37" w:lineRule="auto"/>
              <w:ind w:left="110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lastRenderedPageBreak/>
              <w:t>Тим за инклузивно образовање</w:t>
            </w:r>
          </w:p>
        </w:tc>
        <w:tc>
          <w:tcPr>
            <w:tcW w:w="2678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24" w:lineRule="exact"/>
              <w:ind w:left="108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Стручни сарадници,</w:t>
            </w:r>
          </w:p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Чланови одељенског већа, Тим за ИО</w:t>
            </w:r>
          </w:p>
        </w:tc>
        <w:tc>
          <w:tcPr>
            <w:tcW w:w="2109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37" w:lineRule="auto"/>
              <w:ind w:left="109" w:right="648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Током школске године</w:t>
            </w:r>
          </w:p>
        </w:tc>
      </w:tr>
      <w:tr w:rsidR="00303106" w:rsidRPr="00303106" w:rsidTr="00802F2C">
        <w:trPr>
          <w:trHeight w:val="1610"/>
        </w:trPr>
        <w:tc>
          <w:tcPr>
            <w:tcW w:w="2801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40" w:lineRule="auto"/>
              <w:ind w:left="107" w:right="201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lastRenderedPageBreak/>
              <w:t>Јачање професионалних компетенција наставника путем</w:t>
            </w:r>
          </w:p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 xml:space="preserve">предавања,саветодавно, упућивање на стручну </w:t>
            </w:r>
            <w:r w:rsidRPr="00303106">
              <w:rPr>
                <w:rFonts w:asciiTheme="majorHAnsi" w:eastAsia="Times New Roman" w:hAnsiTheme="majorHAnsi"/>
                <w:color w:val="000000" w:themeColor="text1"/>
                <w:w w:val="95"/>
              </w:rPr>
              <w:t>литературу,организовање</w:t>
            </w:r>
          </w:p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16" w:lineRule="exact"/>
              <w:ind w:left="107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семинара</w:t>
            </w:r>
          </w:p>
        </w:tc>
        <w:tc>
          <w:tcPr>
            <w:tcW w:w="1999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color w:val="000000" w:themeColor="text1"/>
              </w:rPr>
            </w:pPr>
          </w:p>
          <w:p w:rsidR="00303106" w:rsidRPr="00303106" w:rsidRDefault="00303106" w:rsidP="00303106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Theme="majorHAnsi" w:eastAsia="Times New Roman" w:hAnsiTheme="majorHAnsi"/>
                <w:color w:val="000000" w:themeColor="text1"/>
              </w:rPr>
            </w:pPr>
          </w:p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40" w:lineRule="auto"/>
              <w:ind w:left="544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Тим за ИО</w:t>
            </w:r>
          </w:p>
        </w:tc>
        <w:tc>
          <w:tcPr>
            <w:tcW w:w="2678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40" w:lineRule="auto"/>
              <w:ind w:left="108" w:right="184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Стручни сарадници, Тим за ИО,Чланови одељенских већа</w:t>
            </w:r>
          </w:p>
        </w:tc>
        <w:tc>
          <w:tcPr>
            <w:tcW w:w="2109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40" w:lineRule="auto"/>
              <w:ind w:left="109" w:right="648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Током школске године</w:t>
            </w:r>
          </w:p>
        </w:tc>
      </w:tr>
      <w:tr w:rsidR="00303106" w:rsidRPr="00303106" w:rsidTr="00802F2C">
        <w:trPr>
          <w:trHeight w:val="690"/>
        </w:trPr>
        <w:tc>
          <w:tcPr>
            <w:tcW w:w="2801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Реализација плана стручног тима за инклузију</w:t>
            </w:r>
          </w:p>
        </w:tc>
        <w:tc>
          <w:tcPr>
            <w:tcW w:w="1999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Тим за инклузицвно образовање</w:t>
            </w:r>
          </w:p>
        </w:tc>
        <w:tc>
          <w:tcPr>
            <w:tcW w:w="2678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23" w:lineRule="exact"/>
              <w:ind w:left="108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Стручни сарадници –</w:t>
            </w:r>
          </w:p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30" w:lineRule="atLeast"/>
              <w:ind w:left="108" w:right="274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педагог и психолог,Тим за ИО</w:t>
            </w:r>
          </w:p>
        </w:tc>
        <w:tc>
          <w:tcPr>
            <w:tcW w:w="2109" w:type="dxa"/>
          </w:tcPr>
          <w:p w:rsidR="00303106" w:rsidRPr="00303106" w:rsidRDefault="00303106" w:rsidP="00303106">
            <w:pPr>
              <w:widowControl w:val="0"/>
              <w:autoSpaceDE w:val="0"/>
              <w:autoSpaceDN w:val="0"/>
              <w:spacing w:after="0" w:line="240" w:lineRule="auto"/>
              <w:ind w:left="109" w:right="648"/>
              <w:rPr>
                <w:rFonts w:asciiTheme="majorHAnsi" w:eastAsia="Times New Roman" w:hAnsiTheme="majorHAnsi"/>
                <w:color w:val="000000" w:themeColor="text1"/>
              </w:rPr>
            </w:pPr>
            <w:r w:rsidRPr="00303106">
              <w:rPr>
                <w:rFonts w:asciiTheme="majorHAnsi" w:eastAsia="Times New Roman" w:hAnsiTheme="majorHAnsi"/>
                <w:color w:val="000000" w:themeColor="text1"/>
              </w:rPr>
              <w:t>Током школске године</w:t>
            </w:r>
          </w:p>
        </w:tc>
      </w:tr>
    </w:tbl>
    <w:p w:rsidR="00303106" w:rsidRPr="00303106" w:rsidRDefault="00303106" w:rsidP="00303106">
      <w:pPr>
        <w:widowControl w:val="0"/>
        <w:autoSpaceDE w:val="0"/>
        <w:autoSpaceDN w:val="0"/>
        <w:spacing w:after="0" w:line="240" w:lineRule="auto"/>
        <w:rPr>
          <w:rFonts w:asciiTheme="majorHAnsi" w:eastAsia="Times New Roman" w:hAnsiTheme="majorHAnsi"/>
        </w:rPr>
      </w:pPr>
    </w:p>
    <w:p w:rsidR="00303106" w:rsidRPr="00303106" w:rsidRDefault="00303106" w:rsidP="00303106">
      <w:pPr>
        <w:rPr>
          <w:rFonts w:asciiTheme="majorHAnsi" w:hAnsiTheme="majorHAnsi"/>
          <w:lang w:val="sr-Cyrl-RS"/>
        </w:rPr>
      </w:pPr>
      <w:r w:rsidRPr="00303106">
        <w:rPr>
          <w:rFonts w:asciiTheme="majorHAnsi" w:eastAsiaTheme="minorHAnsi" w:hAnsiTheme="majorHAnsi" w:cstheme="minorBidi"/>
          <w:lang w:val="sr-Cyrl-CS"/>
        </w:rPr>
        <w:t>Примедби и дискусије нема, те се једногласно доноси</w:t>
      </w:r>
      <w:r w:rsidRPr="00303106">
        <w:rPr>
          <w:rFonts w:asciiTheme="majorHAnsi" w:eastAsiaTheme="minorHAnsi" w:hAnsiTheme="majorHAnsi" w:cstheme="minorBidi"/>
          <w:lang w:val="sr-Latn-RS"/>
        </w:rPr>
        <w:t>.</w:t>
      </w:r>
    </w:p>
    <w:p w:rsidR="00303106" w:rsidRPr="00303106" w:rsidRDefault="00303106" w:rsidP="00303106">
      <w:pPr>
        <w:spacing w:after="0" w:line="240" w:lineRule="auto"/>
        <w:rPr>
          <w:rFonts w:asciiTheme="majorHAnsi" w:hAnsiTheme="majorHAnsi"/>
          <w:lang w:val="sr-Cyrl-RS"/>
        </w:rPr>
      </w:pPr>
      <w:r w:rsidRPr="00303106">
        <w:rPr>
          <w:rFonts w:asciiTheme="majorHAnsi" w:hAnsiTheme="majorHAnsi" w:cs="Arial"/>
          <w:i/>
          <w:lang w:val="sr-Cyrl-CS"/>
        </w:rPr>
        <w:t xml:space="preserve">   ОДЛУКА</w:t>
      </w:r>
      <w:r w:rsidRPr="00303106">
        <w:rPr>
          <w:rFonts w:asciiTheme="majorHAnsi" w:hAnsiTheme="majorHAnsi" w:cs="Arial"/>
          <w:lang w:val="sr-Cyrl-CS"/>
        </w:rPr>
        <w:t xml:space="preserve">: </w:t>
      </w:r>
      <w:r w:rsidRPr="00303106">
        <w:rPr>
          <w:rFonts w:asciiTheme="majorHAnsi" w:eastAsiaTheme="minorHAnsi" w:hAnsiTheme="majorHAnsi"/>
          <w:b/>
          <w:i/>
          <w:lang w:val="sr-Cyrl-RS"/>
        </w:rPr>
        <w:t xml:space="preserve">Једногласно се усваја </w:t>
      </w:r>
      <w:r w:rsidRPr="00303106">
        <w:rPr>
          <w:rFonts w:asciiTheme="majorHAnsi" w:hAnsiTheme="majorHAnsi"/>
          <w:b/>
          <w:i/>
          <w:lang w:val="sr-Cyrl-RS"/>
        </w:rPr>
        <w:t>Акциони план Тима за инклузивно образовање</w:t>
      </w:r>
    </w:p>
    <w:p w:rsidR="0023286C" w:rsidRDefault="0023286C" w:rsidP="006E5997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303106" w:rsidRPr="00303106" w:rsidRDefault="00303106" w:rsidP="00303106">
      <w:pPr>
        <w:rPr>
          <w:rFonts w:asciiTheme="majorHAnsi" w:hAnsiTheme="majorHAnsi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11.)   </w:t>
      </w:r>
      <w:r w:rsidRPr="00303106">
        <w:rPr>
          <w:rFonts w:asciiTheme="majorHAnsi" w:hAnsiTheme="majorHAnsi"/>
          <w:lang w:val="sr-Cyrl-RS"/>
        </w:rPr>
        <w:t>Извештај о раду Педагошког колегијума  и стручних већа за школску 2018/2019.годину поднела је Ирена Ајдачић помоћник директора.</w:t>
      </w:r>
    </w:p>
    <w:p w:rsidR="00303106" w:rsidRPr="00303106" w:rsidRDefault="00303106" w:rsidP="00303106">
      <w:pPr>
        <w:rPr>
          <w:rFonts w:asciiTheme="majorHAnsi" w:hAnsiTheme="majorHAnsi"/>
          <w:lang w:val="sr-Cyrl-RS"/>
        </w:rPr>
      </w:pPr>
      <w:r w:rsidRPr="00303106">
        <w:rPr>
          <w:rFonts w:asciiTheme="majorHAnsi" w:hAnsiTheme="majorHAnsi"/>
          <w:lang w:val="sr-Cyrl-RS"/>
        </w:rPr>
        <w:t xml:space="preserve">Извештај је саставни део Извештаја о раду школе за школску 2018/2019.годину. Педагошки колегијум чине 16 чланова који су сви били присутни на седницама и једногласно доносили одлуке у складу са надлежностима колегијума у току 12 одржаних седница колегијума.  Целокупни извештај је саставни део записника. (прилог 5) . </w:t>
      </w:r>
      <w:r w:rsidRPr="00303106">
        <w:rPr>
          <w:rFonts w:asciiTheme="majorHAnsi" w:eastAsiaTheme="minorHAnsi" w:hAnsiTheme="majorHAnsi" w:cstheme="minorBidi"/>
          <w:lang w:val="sr-Cyrl-CS"/>
        </w:rPr>
        <w:t>Примедби и дискусије нема, те се једногласно доноси</w:t>
      </w:r>
      <w:r w:rsidRPr="00303106">
        <w:rPr>
          <w:rFonts w:asciiTheme="majorHAnsi" w:eastAsiaTheme="minorHAnsi" w:hAnsiTheme="majorHAnsi" w:cstheme="minorBidi"/>
          <w:lang w:val="sr-Latn-RS"/>
        </w:rPr>
        <w:t>.</w:t>
      </w:r>
    </w:p>
    <w:p w:rsidR="00303106" w:rsidRPr="00303106" w:rsidRDefault="00303106" w:rsidP="00303106">
      <w:pPr>
        <w:spacing w:after="0" w:line="240" w:lineRule="auto"/>
        <w:rPr>
          <w:rFonts w:asciiTheme="majorHAnsi" w:hAnsiTheme="majorHAnsi"/>
          <w:b/>
          <w:i/>
          <w:lang w:val="sr-Cyrl-RS"/>
        </w:rPr>
      </w:pPr>
      <w:r w:rsidRPr="00303106">
        <w:rPr>
          <w:rFonts w:asciiTheme="majorHAnsi" w:hAnsiTheme="majorHAnsi" w:cs="Arial"/>
          <w:i/>
          <w:lang w:val="sr-Cyrl-CS"/>
        </w:rPr>
        <w:t xml:space="preserve">   ОДЛУКА</w:t>
      </w:r>
      <w:r w:rsidRPr="00303106">
        <w:rPr>
          <w:rFonts w:asciiTheme="majorHAnsi" w:hAnsiTheme="majorHAnsi" w:cs="Arial"/>
          <w:lang w:val="sr-Cyrl-CS"/>
        </w:rPr>
        <w:t xml:space="preserve">: . </w:t>
      </w:r>
      <w:r w:rsidRPr="00303106">
        <w:rPr>
          <w:rFonts w:asciiTheme="majorHAnsi" w:eastAsiaTheme="minorHAnsi" w:hAnsiTheme="majorHAnsi"/>
          <w:b/>
          <w:i/>
          <w:lang w:val="sr-Cyrl-RS"/>
        </w:rPr>
        <w:t xml:space="preserve">Једногласно се усваја </w:t>
      </w:r>
      <w:r w:rsidRPr="00303106">
        <w:rPr>
          <w:rFonts w:asciiTheme="majorHAnsi" w:hAnsiTheme="majorHAnsi"/>
          <w:b/>
          <w:i/>
          <w:lang w:val="sr-Cyrl-RS"/>
        </w:rPr>
        <w:t xml:space="preserve"> Извештај о раду Педагошког колегијума  и стручних већа за школску 2018/2019.годину</w:t>
      </w:r>
    </w:p>
    <w:p w:rsidR="0023286C" w:rsidRDefault="0023286C" w:rsidP="006E5997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303106" w:rsidRPr="00303106" w:rsidRDefault="00303106" w:rsidP="00303106">
      <w:pPr>
        <w:rPr>
          <w:rFonts w:asciiTheme="majorHAnsi" w:hAnsiTheme="majorHAnsi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12.)  </w:t>
      </w:r>
      <w:r w:rsidRPr="00303106">
        <w:rPr>
          <w:rFonts w:asciiTheme="majorHAnsi" w:hAnsiTheme="majorHAnsi"/>
          <w:lang w:val="sr-Cyrl-RS"/>
        </w:rPr>
        <w:t xml:space="preserve">Годишњи план рада Педагошког колегијума  и стручних већа за школску 2019/2020.годину истакла је помоћник директора Ирена Ајдачић. План је састављен у складу са надлежностима Педагошког колегијума из свих области рада школе. План рада је саставни део записника. (прилог 6) . </w:t>
      </w:r>
      <w:r w:rsidRPr="00303106">
        <w:rPr>
          <w:rFonts w:asciiTheme="majorHAnsi" w:eastAsiaTheme="minorHAnsi" w:hAnsiTheme="majorHAnsi" w:cstheme="minorBidi"/>
          <w:lang w:val="sr-Cyrl-CS"/>
        </w:rPr>
        <w:t>Примедби и дискусије нема, те се једногласно доноси</w:t>
      </w:r>
      <w:r w:rsidRPr="00303106">
        <w:rPr>
          <w:rFonts w:asciiTheme="majorHAnsi" w:eastAsiaTheme="minorHAnsi" w:hAnsiTheme="majorHAnsi" w:cstheme="minorBidi"/>
          <w:lang w:val="sr-Latn-RS"/>
        </w:rPr>
        <w:t>.</w:t>
      </w:r>
    </w:p>
    <w:p w:rsidR="00303106" w:rsidRPr="00303106" w:rsidRDefault="00303106" w:rsidP="00303106">
      <w:pPr>
        <w:spacing w:after="0" w:line="240" w:lineRule="auto"/>
        <w:rPr>
          <w:rFonts w:asciiTheme="majorHAnsi" w:hAnsiTheme="majorHAnsi"/>
          <w:b/>
          <w:i/>
          <w:lang w:val="sr-Cyrl-RS"/>
        </w:rPr>
      </w:pPr>
      <w:r w:rsidRPr="00303106">
        <w:rPr>
          <w:rFonts w:asciiTheme="majorHAnsi" w:hAnsiTheme="majorHAnsi" w:cs="Arial"/>
          <w:i/>
          <w:lang w:val="sr-Cyrl-CS"/>
        </w:rPr>
        <w:t xml:space="preserve">   ОДЛУКА</w:t>
      </w:r>
      <w:r w:rsidRPr="00303106">
        <w:rPr>
          <w:rFonts w:asciiTheme="majorHAnsi" w:hAnsiTheme="majorHAnsi" w:cs="Arial"/>
          <w:lang w:val="sr-Cyrl-CS"/>
        </w:rPr>
        <w:t xml:space="preserve">: . </w:t>
      </w:r>
      <w:r w:rsidRPr="00303106">
        <w:rPr>
          <w:rFonts w:asciiTheme="majorHAnsi" w:eastAsiaTheme="minorHAnsi" w:hAnsiTheme="majorHAnsi"/>
          <w:b/>
          <w:i/>
          <w:lang w:val="sr-Cyrl-RS"/>
        </w:rPr>
        <w:t xml:space="preserve">Једногласно се усваја </w:t>
      </w:r>
      <w:r w:rsidRPr="00303106">
        <w:rPr>
          <w:rFonts w:asciiTheme="majorHAnsi" w:hAnsiTheme="majorHAnsi"/>
          <w:b/>
          <w:i/>
          <w:lang w:val="sr-Cyrl-RS"/>
        </w:rPr>
        <w:t xml:space="preserve"> Годишњи план рада Педагошког колегијума  и стручних већа за школску 2019/2020.годину</w:t>
      </w:r>
    </w:p>
    <w:p w:rsidR="00303106" w:rsidRPr="00303106" w:rsidRDefault="00303106" w:rsidP="00303106">
      <w:pPr>
        <w:spacing w:after="0" w:line="240" w:lineRule="auto"/>
        <w:rPr>
          <w:rFonts w:asciiTheme="majorHAnsi" w:hAnsiTheme="majorHAnsi"/>
          <w:b/>
          <w:i/>
          <w:lang w:val="sr-Cyrl-RS"/>
        </w:rPr>
      </w:pPr>
    </w:p>
    <w:p w:rsidR="00303106" w:rsidRPr="00303106" w:rsidRDefault="00802F2C" w:rsidP="00303106">
      <w:pPr>
        <w:spacing w:after="0" w:line="240" w:lineRule="auto"/>
        <w:rPr>
          <w:rFonts w:asciiTheme="majorHAnsi" w:hAnsiTheme="majorHAnsi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303106">
        <w:rPr>
          <w:rFonts w:asciiTheme="majorHAnsi" w:hAnsiTheme="majorHAnsi"/>
          <w:b/>
          <w:lang w:val="sr-Cyrl-RS"/>
        </w:rPr>
        <w:t xml:space="preserve">13.)   </w:t>
      </w:r>
      <w:r w:rsidR="00303106" w:rsidRPr="00303106">
        <w:rPr>
          <w:rFonts w:asciiTheme="majorHAnsi" w:hAnsiTheme="majorHAnsi"/>
          <w:lang w:val="sr-Cyrl-RS"/>
        </w:rPr>
        <w:t>Годишњи извештај о раду школе за  школску 2018/2019.годину истакла је помоћник директора Светлана Милићев. Извештај је урађен по редоследу Плана рада школе и садржи све извештаје о реализацији Годишњег плана рада школе за 2018/2019.годину.из свих области рада. Извештај је састављен у сарадњи са представницима свих стручних већа па како дискусија није било, једногласно се доноси :</w:t>
      </w:r>
    </w:p>
    <w:p w:rsidR="00303106" w:rsidRPr="00303106" w:rsidRDefault="00303106" w:rsidP="00303106">
      <w:pPr>
        <w:spacing w:after="0" w:line="240" w:lineRule="auto"/>
        <w:rPr>
          <w:rFonts w:asciiTheme="majorHAnsi" w:hAnsiTheme="majorHAnsi"/>
          <w:lang w:val="sr-Cyrl-RS"/>
        </w:rPr>
      </w:pPr>
    </w:p>
    <w:p w:rsidR="00303106" w:rsidRDefault="00303106" w:rsidP="00303106">
      <w:pPr>
        <w:spacing w:after="0" w:line="240" w:lineRule="auto"/>
        <w:rPr>
          <w:rFonts w:asciiTheme="majorHAnsi" w:hAnsiTheme="majorHAnsi"/>
          <w:b/>
          <w:i/>
          <w:lang w:val="sr-Cyrl-RS"/>
        </w:rPr>
      </w:pPr>
      <w:r w:rsidRPr="00303106">
        <w:rPr>
          <w:rFonts w:asciiTheme="majorHAnsi" w:hAnsiTheme="majorHAnsi" w:cs="Arial"/>
          <w:i/>
          <w:lang w:val="sr-Cyrl-CS"/>
        </w:rPr>
        <w:t>ОДЛУКА</w:t>
      </w:r>
      <w:r w:rsidRPr="00303106">
        <w:rPr>
          <w:rFonts w:asciiTheme="majorHAnsi" w:hAnsiTheme="majorHAnsi" w:cs="Arial"/>
          <w:lang w:val="sr-Cyrl-CS"/>
        </w:rPr>
        <w:t xml:space="preserve">: . </w:t>
      </w:r>
      <w:r w:rsidRPr="00303106">
        <w:rPr>
          <w:rFonts w:asciiTheme="majorHAnsi" w:eastAsiaTheme="minorHAnsi" w:hAnsiTheme="majorHAnsi"/>
          <w:b/>
          <w:i/>
          <w:lang w:val="sr-Cyrl-RS"/>
        </w:rPr>
        <w:t xml:space="preserve">Једногласно се усваја </w:t>
      </w:r>
      <w:r w:rsidRPr="00303106">
        <w:rPr>
          <w:rFonts w:asciiTheme="majorHAnsi" w:hAnsiTheme="majorHAnsi"/>
          <w:b/>
          <w:i/>
          <w:lang w:val="sr-Cyrl-RS"/>
        </w:rPr>
        <w:t xml:space="preserve"> Годишњи извештај о раду школе за  школску 2018/2019.годину</w:t>
      </w:r>
    </w:p>
    <w:p w:rsidR="007F7E6B" w:rsidRPr="00303106" w:rsidRDefault="007F7E6B" w:rsidP="00303106">
      <w:pPr>
        <w:spacing w:after="0" w:line="240" w:lineRule="auto"/>
        <w:rPr>
          <w:rFonts w:asciiTheme="majorHAnsi" w:hAnsiTheme="majorHAnsi"/>
          <w:b/>
          <w:i/>
          <w:lang w:val="sr-Cyrl-RS"/>
        </w:rPr>
      </w:pPr>
    </w:p>
    <w:p w:rsidR="00303106" w:rsidRPr="00303106" w:rsidRDefault="00303106" w:rsidP="00303106">
      <w:pPr>
        <w:spacing w:after="0" w:line="240" w:lineRule="auto"/>
        <w:rPr>
          <w:rFonts w:asciiTheme="majorHAnsi" w:hAnsiTheme="majorHAnsi"/>
          <w:lang w:val="sr-Cyrl-RS"/>
        </w:rPr>
      </w:pPr>
      <w:r w:rsidRPr="00303106">
        <w:rPr>
          <w:rFonts w:asciiTheme="majorHAnsi" w:hAnsiTheme="majorHAnsi"/>
          <w:b/>
          <w:lang w:val="sr-Cyrl-RS"/>
        </w:rPr>
        <w:t>1</w:t>
      </w:r>
      <w:r w:rsidR="00802F2C">
        <w:rPr>
          <w:rFonts w:asciiTheme="majorHAnsi" w:hAnsiTheme="majorHAnsi"/>
          <w:b/>
        </w:rPr>
        <w:t>4</w:t>
      </w:r>
      <w:r w:rsidRPr="00303106">
        <w:rPr>
          <w:rFonts w:asciiTheme="majorHAnsi" w:hAnsiTheme="majorHAnsi"/>
          <w:b/>
          <w:lang w:val="sr-Cyrl-RS"/>
        </w:rPr>
        <w:t xml:space="preserve">.)     </w:t>
      </w:r>
      <w:r w:rsidRPr="00303106">
        <w:rPr>
          <w:rFonts w:asciiTheme="majorHAnsi" w:hAnsiTheme="majorHAnsi"/>
          <w:lang w:val="sr-Cyrl-RS"/>
        </w:rPr>
        <w:t>Годишњи план рада школе за школску 2019/2020.годину садржи све планиране активности школе потребне за реализацију васпитно-образовног рада Тимови тј. Стручна већа су предложила план активности за нову школску годину тако да Годишњи план рада школе садржи све потребне елементе и налази се на сајту школе. Годишњи план рада школе је састављен у сарадњи са представницима свих стручних већа па како дискусија није било, једногласно се доноси :</w:t>
      </w:r>
    </w:p>
    <w:p w:rsidR="00303106" w:rsidRPr="00303106" w:rsidRDefault="00303106" w:rsidP="00303106">
      <w:pPr>
        <w:spacing w:after="0" w:line="240" w:lineRule="auto"/>
        <w:rPr>
          <w:rFonts w:asciiTheme="majorHAnsi" w:hAnsiTheme="majorHAnsi"/>
          <w:lang w:val="sr-Cyrl-RS"/>
        </w:rPr>
      </w:pPr>
    </w:p>
    <w:p w:rsidR="00303106" w:rsidRPr="00303106" w:rsidRDefault="00303106" w:rsidP="00303106">
      <w:pPr>
        <w:spacing w:after="0" w:line="240" w:lineRule="auto"/>
        <w:rPr>
          <w:rFonts w:asciiTheme="majorHAnsi" w:hAnsiTheme="majorHAnsi"/>
          <w:b/>
          <w:i/>
          <w:lang w:val="sr-Cyrl-RS"/>
        </w:rPr>
      </w:pPr>
      <w:r w:rsidRPr="00303106">
        <w:rPr>
          <w:rFonts w:asciiTheme="majorHAnsi" w:hAnsiTheme="majorHAnsi" w:cs="Arial"/>
          <w:i/>
          <w:lang w:val="sr-Cyrl-CS"/>
        </w:rPr>
        <w:lastRenderedPageBreak/>
        <w:t>ОДЛУКА</w:t>
      </w:r>
      <w:r w:rsidRPr="00303106">
        <w:rPr>
          <w:rFonts w:asciiTheme="majorHAnsi" w:hAnsiTheme="majorHAnsi" w:cs="Arial"/>
          <w:lang w:val="sr-Cyrl-CS"/>
        </w:rPr>
        <w:t xml:space="preserve">: </w:t>
      </w:r>
      <w:r w:rsidRPr="00303106">
        <w:rPr>
          <w:rFonts w:asciiTheme="majorHAnsi" w:eastAsiaTheme="minorHAnsi" w:hAnsiTheme="majorHAnsi"/>
          <w:b/>
          <w:i/>
          <w:lang w:val="sr-Cyrl-RS"/>
        </w:rPr>
        <w:t xml:space="preserve">Једногласно се усваја </w:t>
      </w:r>
      <w:r w:rsidRPr="00303106">
        <w:rPr>
          <w:rFonts w:asciiTheme="majorHAnsi" w:hAnsiTheme="majorHAnsi"/>
          <w:b/>
          <w:i/>
          <w:lang w:val="sr-Cyrl-RS"/>
        </w:rPr>
        <w:t xml:space="preserve"> Годишњи план  рада школе за школску 2019/2020.годину</w:t>
      </w:r>
    </w:p>
    <w:p w:rsidR="00303106" w:rsidRPr="00303106" w:rsidRDefault="00303106" w:rsidP="00303106">
      <w:pPr>
        <w:spacing w:after="0" w:line="240" w:lineRule="auto"/>
        <w:rPr>
          <w:rFonts w:asciiTheme="majorHAnsi" w:hAnsiTheme="majorHAnsi"/>
          <w:b/>
          <w:lang w:val="sr-Cyrl-RS"/>
        </w:rPr>
      </w:pPr>
    </w:p>
    <w:p w:rsidR="00303106" w:rsidRPr="00303106" w:rsidRDefault="00303106" w:rsidP="00303106">
      <w:pPr>
        <w:rPr>
          <w:rFonts w:asciiTheme="majorHAnsi" w:hAnsiTheme="majorHAnsi"/>
          <w:lang w:val="sr-Cyrl-RS"/>
        </w:rPr>
      </w:pPr>
      <w:r w:rsidRPr="00303106">
        <w:rPr>
          <w:rFonts w:asciiTheme="majorHAnsi" w:hAnsiTheme="majorHAnsi"/>
          <w:b/>
          <w:lang w:val="sr-Cyrl-RS"/>
        </w:rPr>
        <w:t>1</w:t>
      </w:r>
      <w:r w:rsidR="00802F2C">
        <w:rPr>
          <w:rFonts w:asciiTheme="majorHAnsi" w:hAnsiTheme="majorHAnsi"/>
          <w:b/>
        </w:rPr>
        <w:t>5</w:t>
      </w:r>
      <w:r w:rsidRPr="00303106">
        <w:rPr>
          <w:rFonts w:asciiTheme="majorHAnsi" w:hAnsiTheme="majorHAnsi"/>
          <w:b/>
          <w:lang w:val="sr-Cyrl-RS"/>
        </w:rPr>
        <w:t>.)</w:t>
      </w:r>
      <w:r w:rsidRPr="00303106">
        <w:rPr>
          <w:rFonts w:asciiTheme="majorHAnsi" w:hAnsiTheme="majorHAnsi"/>
          <w:lang w:val="sr-Cyrl-RS"/>
        </w:rPr>
        <w:tab/>
        <w:t>Годишњеи извештај о раду Дома ученика за за школску 2018/2019.годину  садржи све активности по редоследу Годишњег плана рада дома које су реализоване у прошлој школској години. Посебно је истакнут рад успех ученика у дому који је нешто бољи у односу на прошлу годину као и успешни резултати ученика из дома на Домијади. У прошлиј години Дом је опремљен и новом опремом у кухињи.Педагошко веће и педагошки колегијум нису имали никаве примедбе на извештај тако дискусија није било,једногласно се доноси :</w:t>
      </w:r>
    </w:p>
    <w:p w:rsidR="00303106" w:rsidRPr="00303106" w:rsidRDefault="00303106" w:rsidP="00303106">
      <w:pPr>
        <w:spacing w:after="0" w:line="240" w:lineRule="auto"/>
        <w:rPr>
          <w:rFonts w:asciiTheme="majorHAnsi" w:hAnsiTheme="majorHAnsi"/>
          <w:b/>
          <w:i/>
          <w:lang w:val="sr-Cyrl-RS"/>
        </w:rPr>
      </w:pPr>
      <w:r w:rsidRPr="00303106">
        <w:rPr>
          <w:rFonts w:asciiTheme="majorHAnsi" w:hAnsiTheme="majorHAnsi" w:cs="Arial"/>
          <w:i/>
          <w:lang w:val="sr-Cyrl-CS"/>
        </w:rPr>
        <w:t>ОДЛУКА</w:t>
      </w:r>
      <w:r w:rsidRPr="00303106">
        <w:rPr>
          <w:rFonts w:asciiTheme="majorHAnsi" w:hAnsiTheme="majorHAnsi" w:cs="Arial"/>
          <w:lang w:val="sr-Cyrl-CS"/>
        </w:rPr>
        <w:t xml:space="preserve">: </w:t>
      </w:r>
      <w:r w:rsidRPr="00303106">
        <w:rPr>
          <w:rFonts w:asciiTheme="majorHAnsi" w:eastAsiaTheme="minorHAnsi" w:hAnsiTheme="majorHAnsi"/>
          <w:b/>
          <w:i/>
          <w:lang w:val="sr-Cyrl-RS"/>
        </w:rPr>
        <w:t xml:space="preserve">Једногласно се усваја </w:t>
      </w:r>
      <w:r w:rsidRPr="00303106">
        <w:rPr>
          <w:rFonts w:asciiTheme="majorHAnsi" w:hAnsiTheme="majorHAnsi"/>
          <w:b/>
          <w:i/>
          <w:lang w:val="sr-Cyrl-RS"/>
        </w:rPr>
        <w:t xml:space="preserve"> Годишњи извештај о раду дома ученика за школску 2018/2019.годину</w:t>
      </w:r>
    </w:p>
    <w:p w:rsidR="00303106" w:rsidRPr="00303106" w:rsidRDefault="00303106" w:rsidP="00303106">
      <w:pPr>
        <w:spacing w:after="0" w:line="240" w:lineRule="auto"/>
        <w:rPr>
          <w:rFonts w:asciiTheme="majorHAnsi" w:hAnsiTheme="majorHAnsi"/>
          <w:b/>
          <w:i/>
          <w:lang w:val="sr-Cyrl-RS"/>
        </w:rPr>
      </w:pPr>
    </w:p>
    <w:p w:rsidR="00303106" w:rsidRPr="00303106" w:rsidRDefault="00303106" w:rsidP="00303106">
      <w:pPr>
        <w:rPr>
          <w:rFonts w:asciiTheme="majorHAnsi" w:hAnsiTheme="majorHAnsi"/>
          <w:lang w:val="sr-Cyrl-RS"/>
        </w:rPr>
      </w:pPr>
      <w:r w:rsidRPr="00303106">
        <w:rPr>
          <w:rFonts w:asciiTheme="majorHAnsi" w:hAnsiTheme="majorHAnsi"/>
          <w:b/>
          <w:lang w:val="sr-Cyrl-RS"/>
        </w:rPr>
        <w:t>1</w:t>
      </w:r>
      <w:r w:rsidR="00802F2C">
        <w:rPr>
          <w:rFonts w:asciiTheme="majorHAnsi" w:hAnsiTheme="majorHAnsi"/>
          <w:b/>
        </w:rPr>
        <w:t>6</w:t>
      </w:r>
      <w:r w:rsidRPr="00303106">
        <w:rPr>
          <w:rFonts w:asciiTheme="majorHAnsi" w:hAnsiTheme="majorHAnsi"/>
          <w:b/>
          <w:lang w:val="sr-Cyrl-RS"/>
        </w:rPr>
        <w:t>.)</w:t>
      </w:r>
      <w:r w:rsidRPr="00303106">
        <w:rPr>
          <w:rFonts w:asciiTheme="majorHAnsi" w:hAnsiTheme="majorHAnsi"/>
          <w:lang w:val="sr-Cyrl-RS"/>
        </w:rPr>
        <w:t xml:space="preserve">    Годишњег плана рада  Дома ученика  за школску 2019/2020.годину је урађен у сарадњи са члановима педагошког Већа дома,и садржи све потребне активности за реализацију васпитно образовног рада дома ученика. Педагошко веће и педагошки колегијум нису имали никаве примедбе на извештај тако дискусија није било, једногласно се доноси :</w:t>
      </w:r>
    </w:p>
    <w:p w:rsidR="00303106" w:rsidRPr="00303106" w:rsidRDefault="00303106" w:rsidP="00303106">
      <w:pPr>
        <w:spacing w:after="0" w:line="240" w:lineRule="auto"/>
        <w:rPr>
          <w:rFonts w:asciiTheme="majorHAnsi" w:hAnsiTheme="majorHAnsi"/>
          <w:b/>
          <w:i/>
          <w:lang w:val="sr-Cyrl-RS"/>
        </w:rPr>
      </w:pPr>
      <w:r w:rsidRPr="00303106">
        <w:rPr>
          <w:rFonts w:asciiTheme="majorHAnsi" w:hAnsiTheme="majorHAnsi" w:cs="Arial"/>
          <w:i/>
          <w:lang w:val="sr-Cyrl-CS"/>
        </w:rPr>
        <w:t>ОДЛУКА</w:t>
      </w:r>
      <w:r w:rsidRPr="00303106">
        <w:rPr>
          <w:rFonts w:asciiTheme="majorHAnsi" w:hAnsiTheme="majorHAnsi" w:cs="Arial"/>
          <w:lang w:val="sr-Cyrl-CS"/>
        </w:rPr>
        <w:t xml:space="preserve">: </w:t>
      </w:r>
      <w:r w:rsidRPr="00303106">
        <w:rPr>
          <w:rFonts w:asciiTheme="majorHAnsi" w:eastAsiaTheme="minorHAnsi" w:hAnsiTheme="majorHAnsi"/>
          <w:b/>
          <w:i/>
          <w:lang w:val="sr-Cyrl-RS"/>
        </w:rPr>
        <w:t xml:space="preserve">Једногласно се усваја </w:t>
      </w:r>
      <w:r w:rsidRPr="00303106">
        <w:rPr>
          <w:rFonts w:asciiTheme="majorHAnsi" w:hAnsiTheme="majorHAnsi"/>
          <w:b/>
          <w:i/>
          <w:lang w:val="sr-Cyrl-RS"/>
        </w:rPr>
        <w:t xml:space="preserve"> Годишњи план рада дома ученика за школску 2019/2020.годину</w:t>
      </w:r>
    </w:p>
    <w:p w:rsidR="00303106" w:rsidRPr="00303106" w:rsidRDefault="00303106" w:rsidP="00303106">
      <w:pPr>
        <w:rPr>
          <w:rFonts w:asciiTheme="majorHAnsi" w:hAnsiTheme="majorHAnsi"/>
          <w:lang w:val="sr-Cyrl-RS"/>
        </w:rPr>
      </w:pPr>
    </w:p>
    <w:p w:rsidR="00303106" w:rsidRPr="00303106" w:rsidRDefault="00303106" w:rsidP="00303106">
      <w:pPr>
        <w:rPr>
          <w:rFonts w:asciiTheme="majorHAnsi" w:hAnsiTheme="majorHAnsi"/>
          <w:lang w:val="sr-Cyrl-RS"/>
        </w:rPr>
      </w:pPr>
      <w:r w:rsidRPr="00303106">
        <w:rPr>
          <w:rFonts w:asciiTheme="majorHAnsi" w:hAnsiTheme="majorHAnsi"/>
          <w:b/>
          <w:lang w:val="sr-Cyrl-RS"/>
        </w:rPr>
        <w:t>1</w:t>
      </w:r>
      <w:r w:rsidR="00802F2C">
        <w:rPr>
          <w:rFonts w:asciiTheme="majorHAnsi" w:hAnsiTheme="majorHAnsi"/>
          <w:b/>
        </w:rPr>
        <w:t>7</w:t>
      </w:r>
      <w:r w:rsidRPr="00303106">
        <w:rPr>
          <w:rFonts w:asciiTheme="majorHAnsi" w:hAnsiTheme="majorHAnsi"/>
          <w:b/>
          <w:lang w:val="sr-Cyrl-RS"/>
        </w:rPr>
        <w:t>.)</w:t>
      </w:r>
      <w:r w:rsidRPr="00303106">
        <w:rPr>
          <w:rFonts w:asciiTheme="majorHAnsi" w:hAnsiTheme="majorHAnsi"/>
          <w:lang w:val="sr-Cyrl-RS"/>
        </w:rPr>
        <w:tab/>
        <w:t xml:space="preserve">Годишњег извештаја о раду директора за  школску 2018/2019.годину образложио је у кратким цртама директор школе др Горан Несторовић.Веома је важно да подижемо стандарде ученика у школи,као и повезивање са социјалним партнерима нарочито када је у питању дуално образовање, јер образовање мора да буде саставни део привреде. Извештај је урађен у складу са контролним тестовима просветне инспекције и садржи опис свих активности директора током године. </w:t>
      </w:r>
      <w:r w:rsidRPr="00303106">
        <w:rPr>
          <w:rFonts w:asciiTheme="majorHAnsi" w:eastAsiaTheme="minorHAnsi" w:hAnsiTheme="majorHAnsi" w:cstheme="minorBidi"/>
          <w:lang w:val="sr-Cyrl-CS"/>
        </w:rPr>
        <w:t>Примедби и дискусије нема, те се једногласно доноси</w:t>
      </w:r>
      <w:r w:rsidRPr="00303106">
        <w:rPr>
          <w:rFonts w:asciiTheme="majorHAnsi" w:eastAsiaTheme="minorHAnsi" w:hAnsiTheme="majorHAnsi" w:cstheme="minorBidi"/>
          <w:lang w:val="sr-Latn-RS"/>
        </w:rPr>
        <w:t>.</w:t>
      </w:r>
    </w:p>
    <w:p w:rsidR="00303106" w:rsidRPr="00802F2C" w:rsidRDefault="00303106" w:rsidP="00802F2C">
      <w:pPr>
        <w:spacing w:after="0" w:line="240" w:lineRule="auto"/>
        <w:rPr>
          <w:rFonts w:asciiTheme="majorHAnsi" w:hAnsiTheme="majorHAnsi"/>
          <w:b/>
          <w:i/>
          <w:lang w:val="sr-Cyrl-RS"/>
        </w:rPr>
      </w:pPr>
      <w:r w:rsidRPr="00303106">
        <w:rPr>
          <w:rFonts w:asciiTheme="majorHAnsi" w:hAnsiTheme="majorHAnsi" w:cs="Arial"/>
          <w:i/>
          <w:lang w:val="sr-Cyrl-CS"/>
        </w:rPr>
        <w:t xml:space="preserve"> ОДЛУКА</w:t>
      </w:r>
      <w:r w:rsidRPr="00303106">
        <w:rPr>
          <w:rFonts w:asciiTheme="majorHAnsi" w:hAnsiTheme="majorHAnsi" w:cs="Arial"/>
          <w:lang w:val="sr-Cyrl-CS"/>
        </w:rPr>
        <w:t xml:space="preserve">: . </w:t>
      </w:r>
      <w:r w:rsidRPr="00303106">
        <w:rPr>
          <w:rFonts w:asciiTheme="majorHAnsi" w:eastAsiaTheme="minorHAnsi" w:hAnsiTheme="majorHAnsi"/>
          <w:b/>
          <w:i/>
          <w:lang w:val="sr-Cyrl-RS"/>
        </w:rPr>
        <w:t xml:space="preserve">Једногласно се усваја </w:t>
      </w:r>
      <w:r w:rsidRPr="00303106">
        <w:rPr>
          <w:rFonts w:asciiTheme="majorHAnsi" w:hAnsiTheme="majorHAnsi"/>
          <w:b/>
          <w:i/>
          <w:lang w:val="sr-Cyrl-RS"/>
        </w:rPr>
        <w:t xml:space="preserve"> Извештај о раду директора за школску 2018/2019.годину</w:t>
      </w:r>
    </w:p>
    <w:p w:rsidR="00303106" w:rsidRPr="00303106" w:rsidRDefault="00303106" w:rsidP="00303106">
      <w:pPr>
        <w:rPr>
          <w:rFonts w:asciiTheme="majorHAnsi" w:hAnsiTheme="majorHAnsi"/>
          <w:lang w:val="sr-Cyrl-RS"/>
        </w:rPr>
      </w:pPr>
    </w:p>
    <w:p w:rsidR="00303106" w:rsidRPr="00303106" w:rsidRDefault="00303106" w:rsidP="00303106">
      <w:pPr>
        <w:rPr>
          <w:rFonts w:asciiTheme="majorHAnsi" w:hAnsiTheme="majorHAnsi"/>
          <w:lang w:val="sr-Cyrl-RS"/>
        </w:rPr>
      </w:pPr>
      <w:r w:rsidRPr="00303106">
        <w:rPr>
          <w:rFonts w:asciiTheme="majorHAnsi" w:hAnsiTheme="majorHAnsi"/>
          <w:b/>
          <w:lang w:val="sr-Cyrl-RS"/>
        </w:rPr>
        <w:t>1</w:t>
      </w:r>
      <w:r w:rsidR="00802F2C">
        <w:rPr>
          <w:rFonts w:asciiTheme="majorHAnsi" w:hAnsiTheme="majorHAnsi"/>
          <w:b/>
        </w:rPr>
        <w:t>8</w:t>
      </w:r>
      <w:r w:rsidRPr="00303106">
        <w:rPr>
          <w:rFonts w:asciiTheme="majorHAnsi" w:hAnsiTheme="majorHAnsi"/>
          <w:b/>
          <w:lang w:val="sr-Cyrl-RS"/>
        </w:rPr>
        <w:t>.)</w:t>
      </w:r>
      <w:r w:rsidRPr="00303106">
        <w:rPr>
          <w:rFonts w:asciiTheme="majorHAnsi" w:hAnsiTheme="majorHAnsi"/>
          <w:lang w:val="sr-Cyrl-RS"/>
        </w:rPr>
        <w:t xml:space="preserve"> Годишњеи плана рада  директора за  школску 2019/2020.годину образложио је у кратким цртама директор школе др Горан Несторовић, при чему је истакао најбитније елементе плана тј. </w:t>
      </w:r>
    </w:p>
    <w:p w:rsidR="00303106" w:rsidRPr="00303106" w:rsidRDefault="00303106" w:rsidP="00303106">
      <w:pPr>
        <w:numPr>
          <w:ilvl w:val="0"/>
          <w:numId w:val="32"/>
        </w:numPr>
        <w:spacing w:after="0" w:line="240" w:lineRule="auto"/>
        <w:contextualSpacing/>
        <w:rPr>
          <w:rFonts w:asciiTheme="majorHAnsi" w:hAnsiTheme="majorHAnsi"/>
          <w:lang w:val="sr-Cyrl-RS"/>
        </w:rPr>
      </w:pPr>
      <w:r w:rsidRPr="00303106">
        <w:rPr>
          <w:rFonts w:asciiTheme="majorHAnsi" w:hAnsiTheme="majorHAnsi"/>
          <w:lang w:val="sr-Cyrl-RS"/>
        </w:rPr>
        <w:t>Уређивање паркинга  у дворишту школе</w:t>
      </w:r>
    </w:p>
    <w:p w:rsidR="00303106" w:rsidRPr="00303106" w:rsidRDefault="00303106" w:rsidP="00303106">
      <w:pPr>
        <w:numPr>
          <w:ilvl w:val="0"/>
          <w:numId w:val="32"/>
        </w:numPr>
        <w:spacing w:after="0" w:line="240" w:lineRule="auto"/>
        <w:contextualSpacing/>
        <w:rPr>
          <w:rFonts w:asciiTheme="majorHAnsi" w:hAnsiTheme="majorHAnsi"/>
          <w:lang w:val="sr-Cyrl-RS"/>
        </w:rPr>
      </w:pPr>
      <w:r w:rsidRPr="00303106">
        <w:rPr>
          <w:rFonts w:asciiTheme="majorHAnsi" w:hAnsiTheme="majorHAnsi"/>
          <w:lang w:val="sr-Cyrl-RS"/>
        </w:rPr>
        <w:t>Легализација школе</w:t>
      </w:r>
    </w:p>
    <w:p w:rsidR="00303106" w:rsidRPr="00303106" w:rsidRDefault="00303106" w:rsidP="00303106">
      <w:pPr>
        <w:numPr>
          <w:ilvl w:val="0"/>
          <w:numId w:val="32"/>
        </w:numPr>
        <w:spacing w:after="0" w:line="240" w:lineRule="auto"/>
        <w:contextualSpacing/>
        <w:rPr>
          <w:rFonts w:asciiTheme="majorHAnsi" w:hAnsiTheme="majorHAnsi"/>
          <w:lang w:val="sr-Cyrl-RS"/>
        </w:rPr>
      </w:pPr>
      <w:r w:rsidRPr="00303106">
        <w:rPr>
          <w:rFonts w:asciiTheme="majorHAnsi" w:hAnsiTheme="majorHAnsi"/>
          <w:lang w:val="sr-Cyrl-RS"/>
        </w:rPr>
        <w:t>Куповина монтажног објекта у дворишту школе</w:t>
      </w:r>
    </w:p>
    <w:p w:rsidR="00303106" w:rsidRPr="00303106" w:rsidRDefault="00303106" w:rsidP="00303106">
      <w:pPr>
        <w:numPr>
          <w:ilvl w:val="0"/>
          <w:numId w:val="32"/>
        </w:numPr>
        <w:spacing w:after="0" w:line="240" w:lineRule="auto"/>
        <w:contextualSpacing/>
        <w:rPr>
          <w:rFonts w:asciiTheme="majorHAnsi" w:hAnsiTheme="majorHAnsi"/>
          <w:lang w:val="sr-Cyrl-RS"/>
        </w:rPr>
      </w:pPr>
      <w:r w:rsidRPr="00303106">
        <w:rPr>
          <w:rFonts w:asciiTheme="majorHAnsi" w:hAnsiTheme="majorHAnsi"/>
          <w:lang w:val="sr-Cyrl-RS"/>
        </w:rPr>
        <w:t>Замена столарије у целој школи</w:t>
      </w:r>
    </w:p>
    <w:p w:rsidR="00303106" w:rsidRPr="00303106" w:rsidRDefault="00303106" w:rsidP="00303106">
      <w:pPr>
        <w:numPr>
          <w:ilvl w:val="0"/>
          <w:numId w:val="32"/>
        </w:numPr>
        <w:spacing w:after="0" w:line="240" w:lineRule="auto"/>
        <w:contextualSpacing/>
        <w:rPr>
          <w:rFonts w:asciiTheme="majorHAnsi" w:hAnsiTheme="majorHAnsi"/>
          <w:lang w:val="sr-Cyrl-RS"/>
        </w:rPr>
      </w:pPr>
      <w:r w:rsidRPr="00303106">
        <w:rPr>
          <w:rFonts w:asciiTheme="majorHAnsi" w:hAnsiTheme="majorHAnsi"/>
          <w:lang w:val="sr-Cyrl-RS"/>
        </w:rPr>
        <w:t>Спољња фасада школе</w:t>
      </w:r>
    </w:p>
    <w:p w:rsidR="00303106" w:rsidRPr="00303106" w:rsidRDefault="00303106" w:rsidP="00303106">
      <w:pPr>
        <w:numPr>
          <w:ilvl w:val="0"/>
          <w:numId w:val="32"/>
        </w:numPr>
        <w:spacing w:after="0" w:line="240" w:lineRule="auto"/>
        <w:contextualSpacing/>
        <w:rPr>
          <w:rFonts w:asciiTheme="majorHAnsi" w:hAnsiTheme="majorHAnsi"/>
          <w:lang w:val="sr-Cyrl-RS"/>
        </w:rPr>
      </w:pPr>
      <w:r w:rsidRPr="00303106">
        <w:rPr>
          <w:rFonts w:asciiTheme="majorHAnsi" w:hAnsiTheme="majorHAnsi"/>
          <w:lang w:val="sr-Cyrl-RS"/>
        </w:rPr>
        <w:t>Омеђивање школског дворишта</w:t>
      </w:r>
    </w:p>
    <w:p w:rsidR="00303106" w:rsidRPr="00303106" w:rsidRDefault="00303106" w:rsidP="00303106">
      <w:pPr>
        <w:numPr>
          <w:ilvl w:val="0"/>
          <w:numId w:val="32"/>
        </w:numPr>
        <w:spacing w:after="0" w:line="240" w:lineRule="auto"/>
        <w:contextualSpacing/>
        <w:rPr>
          <w:rFonts w:asciiTheme="majorHAnsi" w:hAnsiTheme="majorHAnsi"/>
          <w:lang w:val="sr-Cyrl-RS"/>
        </w:rPr>
      </w:pPr>
      <w:r w:rsidRPr="00303106">
        <w:rPr>
          <w:rFonts w:asciiTheme="majorHAnsi" w:hAnsiTheme="majorHAnsi"/>
          <w:lang w:val="sr-Cyrl-RS"/>
        </w:rPr>
        <w:t>Обнова санитарног чвора у школи</w:t>
      </w:r>
    </w:p>
    <w:p w:rsidR="00303106" w:rsidRPr="00303106" w:rsidRDefault="00303106" w:rsidP="00303106">
      <w:pPr>
        <w:numPr>
          <w:ilvl w:val="0"/>
          <w:numId w:val="32"/>
        </w:numPr>
        <w:spacing w:after="0" w:line="240" w:lineRule="auto"/>
        <w:contextualSpacing/>
        <w:rPr>
          <w:rFonts w:asciiTheme="majorHAnsi" w:hAnsiTheme="majorHAnsi"/>
          <w:lang w:val="sr-Cyrl-RS"/>
        </w:rPr>
      </w:pPr>
      <w:r w:rsidRPr="00303106">
        <w:rPr>
          <w:rFonts w:asciiTheme="majorHAnsi" w:hAnsiTheme="majorHAnsi"/>
          <w:lang w:val="sr-Cyrl-RS"/>
        </w:rPr>
        <w:t>Израда приступа особама са инвалидитетом</w:t>
      </w:r>
    </w:p>
    <w:p w:rsidR="00303106" w:rsidRPr="00303106" w:rsidRDefault="00303106" w:rsidP="00303106">
      <w:pPr>
        <w:numPr>
          <w:ilvl w:val="0"/>
          <w:numId w:val="32"/>
        </w:numPr>
        <w:spacing w:after="0" w:line="240" w:lineRule="auto"/>
        <w:contextualSpacing/>
        <w:rPr>
          <w:rFonts w:asciiTheme="majorHAnsi" w:hAnsiTheme="majorHAnsi"/>
          <w:lang w:val="sr-Cyrl-RS"/>
        </w:rPr>
      </w:pPr>
      <w:r w:rsidRPr="00303106">
        <w:rPr>
          <w:rFonts w:asciiTheme="majorHAnsi" w:hAnsiTheme="majorHAnsi"/>
          <w:lang w:val="sr-Cyrl-RS"/>
        </w:rPr>
        <w:t xml:space="preserve">И капиталне инвестиције за побољшање рада школе </w:t>
      </w:r>
    </w:p>
    <w:p w:rsidR="00303106" w:rsidRPr="00303106" w:rsidRDefault="00303106" w:rsidP="00303106">
      <w:pPr>
        <w:ind w:left="360"/>
        <w:rPr>
          <w:rFonts w:asciiTheme="majorHAnsi" w:hAnsiTheme="majorHAnsi"/>
          <w:lang w:val="sr-Cyrl-RS"/>
        </w:rPr>
      </w:pPr>
      <w:r w:rsidRPr="00303106">
        <w:rPr>
          <w:rFonts w:asciiTheme="majorHAnsi" w:hAnsiTheme="majorHAnsi"/>
          <w:lang w:val="sr-Cyrl-RS"/>
        </w:rPr>
        <w:t>Примедби и дискусије нема, те се једногласно доноси.</w:t>
      </w:r>
    </w:p>
    <w:p w:rsidR="00303106" w:rsidRPr="00303106" w:rsidRDefault="00303106" w:rsidP="00303106">
      <w:pPr>
        <w:rPr>
          <w:rFonts w:asciiTheme="majorHAnsi" w:hAnsiTheme="majorHAnsi"/>
          <w:lang w:val="sr-Cyrl-RS"/>
        </w:rPr>
      </w:pPr>
      <w:r w:rsidRPr="00303106">
        <w:rPr>
          <w:rFonts w:asciiTheme="majorHAnsi" w:hAnsiTheme="majorHAnsi" w:cs="Arial"/>
          <w:i/>
          <w:lang w:val="sr-Cyrl-CS"/>
        </w:rPr>
        <w:t xml:space="preserve"> ОДЛУКА</w:t>
      </w:r>
      <w:r w:rsidRPr="00303106">
        <w:rPr>
          <w:rFonts w:asciiTheme="majorHAnsi" w:hAnsiTheme="majorHAnsi" w:cs="Arial"/>
          <w:lang w:val="sr-Cyrl-CS"/>
        </w:rPr>
        <w:t>:</w:t>
      </w:r>
      <w:r w:rsidRPr="00303106">
        <w:rPr>
          <w:rFonts w:asciiTheme="majorHAnsi" w:hAnsiTheme="majorHAnsi"/>
          <w:lang w:val="sr-Cyrl-RS"/>
        </w:rPr>
        <w:t xml:space="preserve">  </w:t>
      </w:r>
      <w:r w:rsidRPr="00303106">
        <w:rPr>
          <w:rFonts w:asciiTheme="majorHAnsi" w:hAnsiTheme="majorHAnsi"/>
          <w:b/>
          <w:i/>
          <w:lang w:val="sr-Cyrl-RS"/>
        </w:rPr>
        <w:t>Једногласно се усваја  План рада директора за школску 2019/2020.години</w:t>
      </w:r>
    </w:p>
    <w:p w:rsidR="00303106" w:rsidRPr="00303106" w:rsidRDefault="00802F2C" w:rsidP="00303106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b/>
        </w:rPr>
        <w:t>19</w:t>
      </w:r>
      <w:r w:rsidR="00303106" w:rsidRPr="00303106">
        <w:rPr>
          <w:rFonts w:asciiTheme="majorHAnsi" w:hAnsiTheme="majorHAnsi"/>
          <w:b/>
          <w:lang w:val="sr-Cyrl-RS"/>
        </w:rPr>
        <w:t>.)</w:t>
      </w:r>
      <w:r w:rsidR="00303106" w:rsidRPr="00303106">
        <w:rPr>
          <w:rFonts w:asciiTheme="majorHAnsi" w:hAnsiTheme="majorHAnsi"/>
          <w:lang w:val="sr-Cyrl-RS"/>
        </w:rPr>
        <w:tab/>
        <w:t>Именовање чланова стручних актива и тимова за школску 2019/2020.годину</w:t>
      </w:r>
    </w:p>
    <w:p w:rsidR="00303106" w:rsidRPr="00303106" w:rsidRDefault="00303106" w:rsidP="00303106">
      <w:pPr>
        <w:spacing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b/>
          <w:bCs/>
          <w:color w:val="000000"/>
        </w:rPr>
        <w:t>Стручни актив за развојно планирање 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proofErr w:type="gramStart"/>
      <w:r w:rsidRPr="00303106">
        <w:rPr>
          <w:rFonts w:asciiTheme="majorHAnsi" w:eastAsia="Times New Roman" w:hAnsiTheme="majorHAnsi"/>
          <w:b/>
          <w:bCs/>
          <w:color w:val="000000"/>
        </w:rPr>
        <w:t>др</w:t>
      </w:r>
      <w:proofErr w:type="gramEnd"/>
      <w:r w:rsidRPr="00303106">
        <w:rPr>
          <w:rFonts w:asciiTheme="majorHAnsi" w:eastAsia="Times New Roman" w:hAnsiTheme="majorHAnsi"/>
          <w:b/>
          <w:bCs/>
          <w:color w:val="000000"/>
        </w:rPr>
        <w:t xml:space="preserve"> Горан Несторовић, руководилац тима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Зорица Спасић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lastRenderedPageBreak/>
        <w:t>Снежана Пантић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Марина Голубовић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Мирјана Дендић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Драгослав Дамњановић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Нела Алексић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Аљоша Јаковљев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Милош Ивановић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Локална самоуправа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Савет родитеља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Ученички парламент</w:t>
      </w:r>
    </w:p>
    <w:p w:rsidR="00303106" w:rsidRPr="00303106" w:rsidRDefault="00303106" w:rsidP="00303106">
      <w:pPr>
        <w:spacing w:after="24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</w:rPr>
        <w:br/>
      </w:r>
      <w:r w:rsidRPr="00303106">
        <w:rPr>
          <w:rFonts w:asciiTheme="majorHAnsi" w:eastAsia="Times New Roman" w:hAnsiTheme="majorHAnsi"/>
          <w:b/>
          <w:bCs/>
          <w:color w:val="000000"/>
        </w:rPr>
        <w:t>Стручни актив за развој школског програма</w:t>
      </w:r>
    </w:p>
    <w:p w:rsidR="00303106" w:rsidRPr="00303106" w:rsidRDefault="00303106" w:rsidP="00303106">
      <w:pPr>
        <w:spacing w:after="24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Др Горан Несторовић</w:t>
      </w:r>
    </w:p>
    <w:p w:rsidR="00303106" w:rsidRPr="00303106" w:rsidRDefault="00303106" w:rsidP="00303106">
      <w:pPr>
        <w:spacing w:after="24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b/>
          <w:bCs/>
          <w:color w:val="000000"/>
        </w:rPr>
        <w:t>Биљана Поповић, руководилац Тима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Владимир Јегер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Снежана Пантић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Слободан Арсић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Милица Јовић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Зорица Милошевић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Јасминка Радовановић 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Аљаша Јаковљев 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Слободан Благојевић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Саша Радосављевић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Цвијета Гајевић</w:t>
      </w:r>
    </w:p>
    <w:p w:rsidR="00303106" w:rsidRPr="00303106" w:rsidRDefault="00303106" w:rsidP="00303106">
      <w:pPr>
        <w:spacing w:after="24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b/>
          <w:bCs/>
          <w:color w:val="000000"/>
        </w:rPr>
        <w:t>Тим за каријерно вођење и саветовање ученика</w:t>
      </w:r>
    </w:p>
    <w:p w:rsidR="00303106" w:rsidRPr="00303106" w:rsidRDefault="00303106" w:rsidP="00303106">
      <w:pPr>
        <w:spacing w:after="240" w:line="240" w:lineRule="auto"/>
        <w:rPr>
          <w:rFonts w:asciiTheme="majorHAnsi" w:eastAsia="Times New Roman" w:hAnsiTheme="majorHAnsi"/>
        </w:rPr>
      </w:pPr>
      <w:proofErr w:type="gramStart"/>
      <w:r w:rsidRPr="00303106">
        <w:rPr>
          <w:rFonts w:asciiTheme="majorHAnsi" w:eastAsia="Times New Roman" w:hAnsiTheme="majorHAnsi"/>
          <w:color w:val="000000"/>
        </w:rPr>
        <w:t>др</w:t>
      </w:r>
      <w:proofErr w:type="gramEnd"/>
      <w:r w:rsidRPr="00303106">
        <w:rPr>
          <w:rFonts w:asciiTheme="majorHAnsi" w:eastAsia="Times New Roman" w:hAnsiTheme="majorHAnsi"/>
          <w:color w:val="000000"/>
        </w:rPr>
        <w:t xml:space="preserve"> Горан Несторовић, директор</w:t>
      </w:r>
    </w:p>
    <w:p w:rsidR="00303106" w:rsidRPr="00303106" w:rsidRDefault="00303106" w:rsidP="00303106">
      <w:pPr>
        <w:spacing w:after="24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b/>
          <w:bCs/>
          <w:color w:val="000000"/>
        </w:rPr>
        <w:t>Мирјана Дендић, руководилац Тима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Ирена Ајдачић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Марина Голубовић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Зорица Спасић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Снежана Пантић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Нела Алексић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 Биљана Поповић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Драган Живковић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Зоран Стојановић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Драшко Степановић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Славиша Миленковић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Бојан Стојановић</w:t>
      </w:r>
    </w:p>
    <w:p w:rsidR="00303106" w:rsidRPr="00303106" w:rsidRDefault="00303106" w:rsidP="00303106">
      <w:pPr>
        <w:spacing w:after="24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</w:rPr>
        <w:br/>
      </w:r>
      <w:r w:rsidRPr="00303106">
        <w:rPr>
          <w:rFonts w:asciiTheme="majorHAnsi" w:eastAsia="Times New Roman" w:hAnsiTheme="majorHAnsi"/>
          <w:b/>
          <w:bCs/>
          <w:color w:val="000000"/>
        </w:rPr>
        <w:t>Тим за инклузивно образовање</w:t>
      </w:r>
    </w:p>
    <w:p w:rsidR="00303106" w:rsidRPr="00303106" w:rsidRDefault="00303106" w:rsidP="00303106">
      <w:pPr>
        <w:spacing w:after="24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Зорица Спасић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b/>
          <w:bCs/>
          <w:color w:val="000000"/>
        </w:rPr>
        <w:t>Марина Голубовић, руководилац Тима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Јасмина Пешић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Жељко Маслаћ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Ненад Јовановић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Ивана Динић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Ненад Урошев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Цвијета Гајевић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lastRenderedPageBreak/>
        <w:t>Биљана Рупар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Весна Данчетовић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Данијела Милентијевић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Ненад Урошев </w:t>
      </w:r>
    </w:p>
    <w:p w:rsidR="00303106" w:rsidRPr="00303106" w:rsidRDefault="00303106" w:rsidP="00303106">
      <w:pPr>
        <w:spacing w:after="24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b/>
          <w:bCs/>
          <w:color w:val="000000"/>
        </w:rPr>
        <w:t>Тим за самовредновање</w:t>
      </w:r>
    </w:p>
    <w:p w:rsidR="00303106" w:rsidRPr="00303106" w:rsidRDefault="00303106" w:rsidP="00303106">
      <w:pPr>
        <w:spacing w:after="240" w:line="240" w:lineRule="auto"/>
        <w:rPr>
          <w:rFonts w:asciiTheme="majorHAnsi" w:eastAsia="Times New Roman" w:hAnsiTheme="majorHAnsi"/>
        </w:rPr>
      </w:pPr>
      <w:proofErr w:type="gramStart"/>
      <w:r w:rsidRPr="00303106">
        <w:rPr>
          <w:rFonts w:asciiTheme="majorHAnsi" w:eastAsia="Times New Roman" w:hAnsiTheme="majorHAnsi"/>
          <w:color w:val="000000"/>
        </w:rPr>
        <w:t>др</w:t>
      </w:r>
      <w:proofErr w:type="gramEnd"/>
      <w:r w:rsidRPr="00303106">
        <w:rPr>
          <w:rFonts w:asciiTheme="majorHAnsi" w:eastAsia="Times New Roman" w:hAnsiTheme="majorHAnsi"/>
          <w:color w:val="000000"/>
        </w:rPr>
        <w:t xml:space="preserve"> Горан Несторовић, директор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b/>
          <w:bCs/>
          <w:color w:val="000000"/>
        </w:rPr>
        <w:t>Драган Стојановић, руководилац Тима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Светлана Милићев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Јасна Стојковић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Милица Вујичић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Милица Јовић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Јасмина Маринковић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Милан Маринковић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Бојан Стојановић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Саша Ивић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proofErr w:type="gramStart"/>
      <w:r w:rsidRPr="00303106">
        <w:rPr>
          <w:rFonts w:asciiTheme="majorHAnsi" w:eastAsia="Times New Roman" w:hAnsiTheme="majorHAnsi"/>
          <w:color w:val="000000"/>
        </w:rPr>
        <w:t>родитељ</w:t>
      </w:r>
      <w:proofErr w:type="gramEnd"/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Ученички парламент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Локална самоуправа</w:t>
      </w:r>
    </w:p>
    <w:p w:rsidR="008F5E96" w:rsidRDefault="008F5E96" w:rsidP="00303106">
      <w:pPr>
        <w:spacing w:after="240" w:line="240" w:lineRule="auto"/>
        <w:rPr>
          <w:rFonts w:asciiTheme="majorHAnsi" w:eastAsia="Times New Roman" w:hAnsiTheme="majorHAnsi"/>
          <w:b/>
          <w:bCs/>
          <w:color w:val="000000"/>
        </w:rPr>
      </w:pPr>
    </w:p>
    <w:p w:rsidR="00303106" w:rsidRPr="00303106" w:rsidRDefault="00303106" w:rsidP="00303106">
      <w:pPr>
        <w:spacing w:after="240" w:line="240" w:lineRule="auto"/>
        <w:rPr>
          <w:rFonts w:asciiTheme="majorHAnsi" w:eastAsia="Times New Roman" w:hAnsiTheme="majorHAnsi"/>
        </w:rPr>
      </w:pPr>
      <w:bookmarkStart w:id="2" w:name="_GoBack"/>
      <w:bookmarkEnd w:id="2"/>
      <w:r w:rsidRPr="00303106">
        <w:rPr>
          <w:rFonts w:asciiTheme="majorHAnsi" w:eastAsia="Times New Roman" w:hAnsiTheme="majorHAnsi"/>
          <w:b/>
          <w:bCs/>
          <w:color w:val="000000"/>
        </w:rPr>
        <w:t>Тим за обезбеђивање квалитета и развој  установе</w:t>
      </w:r>
    </w:p>
    <w:p w:rsidR="00303106" w:rsidRPr="00303106" w:rsidRDefault="00303106" w:rsidP="00303106">
      <w:pPr>
        <w:spacing w:after="240" w:line="240" w:lineRule="auto"/>
        <w:rPr>
          <w:rFonts w:asciiTheme="majorHAnsi" w:eastAsia="Times New Roman" w:hAnsiTheme="majorHAnsi"/>
        </w:rPr>
      </w:pPr>
      <w:proofErr w:type="gramStart"/>
      <w:r w:rsidRPr="00303106">
        <w:rPr>
          <w:rFonts w:asciiTheme="majorHAnsi" w:eastAsia="Times New Roman" w:hAnsiTheme="majorHAnsi"/>
          <w:color w:val="000000"/>
        </w:rPr>
        <w:t>др</w:t>
      </w:r>
      <w:proofErr w:type="gramEnd"/>
      <w:r w:rsidRPr="00303106">
        <w:rPr>
          <w:rFonts w:asciiTheme="majorHAnsi" w:eastAsia="Times New Roman" w:hAnsiTheme="majorHAnsi"/>
          <w:color w:val="000000"/>
        </w:rPr>
        <w:t xml:space="preserve"> Горан Несторовић, директор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b/>
          <w:bCs/>
          <w:color w:val="000000"/>
        </w:rPr>
        <w:t>Драган Тодић, руководилац Тима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Дагослав Дамњановић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Зорица Спасић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Марина Голубовић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proofErr w:type="gramStart"/>
      <w:r w:rsidRPr="00303106">
        <w:rPr>
          <w:rFonts w:asciiTheme="majorHAnsi" w:eastAsia="Times New Roman" w:hAnsiTheme="majorHAnsi"/>
          <w:color w:val="000000"/>
        </w:rPr>
        <w:t>др</w:t>
      </w:r>
      <w:proofErr w:type="gramEnd"/>
      <w:r w:rsidRPr="00303106">
        <w:rPr>
          <w:rFonts w:asciiTheme="majorHAnsi" w:eastAsia="Times New Roman" w:hAnsiTheme="majorHAnsi"/>
          <w:color w:val="000000"/>
        </w:rPr>
        <w:t xml:space="preserve"> Јелена Ристовић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Јасмина Пешић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Александра Ристић Стевић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Риста Марковић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Сашка Максић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Ивана Динић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Јасна Стојковић</w:t>
      </w:r>
    </w:p>
    <w:p w:rsidR="008F5E96" w:rsidRDefault="008F5E96" w:rsidP="00303106">
      <w:pPr>
        <w:spacing w:after="240" w:line="240" w:lineRule="auto"/>
        <w:rPr>
          <w:rFonts w:asciiTheme="majorHAnsi" w:eastAsia="Times New Roman" w:hAnsiTheme="majorHAnsi"/>
          <w:b/>
          <w:bCs/>
          <w:color w:val="000000"/>
        </w:rPr>
      </w:pPr>
    </w:p>
    <w:p w:rsidR="00303106" w:rsidRPr="00303106" w:rsidRDefault="00303106" w:rsidP="00303106">
      <w:pPr>
        <w:spacing w:after="24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b/>
          <w:bCs/>
          <w:color w:val="000000"/>
        </w:rPr>
        <w:t>Тим за развој међупредметних компетенција и предузетништва</w:t>
      </w:r>
    </w:p>
    <w:p w:rsidR="00303106" w:rsidRPr="00303106" w:rsidRDefault="00303106" w:rsidP="00303106">
      <w:pPr>
        <w:spacing w:after="24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b/>
          <w:bCs/>
          <w:color w:val="000000"/>
        </w:rPr>
        <w:t>Зоран Пешић, руководилац Тима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Јасмина Маринковић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Гордана Петковић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Јелена Миливојевић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Јасмина Пешић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Милан Ребић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Горан Милошевић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Марина Миљковић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Мерима Ристић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Радивоје Ђукић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Татјана Ранђеловић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Родитељ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Ученички парламент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Локална самоуправа</w:t>
      </w:r>
    </w:p>
    <w:p w:rsidR="008F5E96" w:rsidRDefault="008F5E96" w:rsidP="00303106">
      <w:pPr>
        <w:spacing w:after="0" w:line="240" w:lineRule="auto"/>
        <w:rPr>
          <w:rFonts w:asciiTheme="majorHAnsi" w:eastAsia="Times New Roman" w:hAnsiTheme="majorHAnsi"/>
          <w:b/>
          <w:bCs/>
          <w:color w:val="000000"/>
        </w:rPr>
      </w:pP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b/>
          <w:bCs/>
          <w:color w:val="000000"/>
        </w:rPr>
        <w:t>Тим за професионални развој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proofErr w:type="gramStart"/>
      <w:r w:rsidRPr="00303106">
        <w:rPr>
          <w:rFonts w:asciiTheme="majorHAnsi" w:eastAsia="Times New Roman" w:hAnsiTheme="majorHAnsi"/>
          <w:b/>
          <w:bCs/>
          <w:color w:val="000000"/>
        </w:rPr>
        <w:t>мр</w:t>
      </w:r>
      <w:proofErr w:type="gramEnd"/>
      <w:r w:rsidRPr="00303106">
        <w:rPr>
          <w:rFonts w:asciiTheme="majorHAnsi" w:eastAsia="Times New Roman" w:hAnsiTheme="majorHAnsi"/>
          <w:b/>
          <w:bCs/>
          <w:color w:val="000000"/>
        </w:rPr>
        <w:t xml:space="preserve"> Лидија Поповић, руководилац Тима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Биљана Рупар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Риста Марковић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Владимир Јегер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Милица Радојковић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Гордана Петковић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Слободан</w:t>
      </w:r>
      <w:proofErr w:type="gramStart"/>
      <w:r w:rsidRPr="00303106">
        <w:rPr>
          <w:rFonts w:asciiTheme="majorHAnsi" w:eastAsia="Times New Roman" w:hAnsiTheme="majorHAnsi"/>
          <w:color w:val="000000"/>
        </w:rPr>
        <w:t>  Благојевић</w:t>
      </w:r>
      <w:proofErr w:type="gramEnd"/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Сашка Максић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Родитељ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Ученички парламент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Локална самоуправа</w:t>
      </w:r>
    </w:p>
    <w:p w:rsidR="008F5E96" w:rsidRDefault="008F5E96" w:rsidP="00303106">
      <w:pPr>
        <w:spacing w:after="0" w:line="240" w:lineRule="auto"/>
        <w:rPr>
          <w:rFonts w:asciiTheme="majorHAnsi" w:eastAsia="Times New Roman" w:hAnsiTheme="majorHAnsi"/>
          <w:b/>
          <w:bCs/>
          <w:color w:val="000000"/>
        </w:rPr>
      </w:pP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b/>
          <w:bCs/>
          <w:color w:val="000000"/>
        </w:rPr>
        <w:t>Тим за заштиту од дискриминације, насиља, злостављања и 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proofErr w:type="gramStart"/>
      <w:r w:rsidRPr="00303106">
        <w:rPr>
          <w:rFonts w:asciiTheme="majorHAnsi" w:eastAsia="Times New Roman" w:hAnsiTheme="majorHAnsi"/>
          <w:b/>
          <w:bCs/>
          <w:color w:val="000000"/>
        </w:rPr>
        <w:t>занемаривања</w:t>
      </w:r>
      <w:proofErr w:type="gramEnd"/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proofErr w:type="gramStart"/>
      <w:r w:rsidRPr="00303106">
        <w:rPr>
          <w:rFonts w:asciiTheme="majorHAnsi" w:eastAsia="Times New Roman" w:hAnsiTheme="majorHAnsi"/>
          <w:color w:val="000000"/>
        </w:rPr>
        <w:t>др</w:t>
      </w:r>
      <w:proofErr w:type="gramEnd"/>
      <w:r w:rsidRPr="00303106">
        <w:rPr>
          <w:rFonts w:asciiTheme="majorHAnsi" w:eastAsia="Times New Roman" w:hAnsiTheme="majorHAnsi"/>
          <w:color w:val="000000"/>
        </w:rPr>
        <w:t xml:space="preserve"> Горан Несторовић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b/>
          <w:bCs/>
          <w:color w:val="000000"/>
        </w:rPr>
        <w:t>Зорица Спасић, руководилац Тима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Биљана Максимовић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Марина Голубовић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Милован Глушац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proofErr w:type="gramStart"/>
      <w:r w:rsidRPr="00303106">
        <w:rPr>
          <w:rFonts w:asciiTheme="majorHAnsi" w:eastAsia="Times New Roman" w:hAnsiTheme="majorHAnsi"/>
          <w:color w:val="000000"/>
        </w:rPr>
        <w:t>мр</w:t>
      </w:r>
      <w:proofErr w:type="gramEnd"/>
      <w:r w:rsidRPr="00303106">
        <w:rPr>
          <w:rFonts w:asciiTheme="majorHAnsi" w:eastAsia="Times New Roman" w:hAnsiTheme="majorHAnsi"/>
          <w:color w:val="000000"/>
        </w:rPr>
        <w:t xml:space="preserve"> Слободан Лалић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Зоран Пешић 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Јелена Миливојевић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Драган Живковић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Милош Ивановић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Аљоша Јаковљев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Ивана Перић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Родитељ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Ученички парламент</w:t>
      </w:r>
    </w:p>
    <w:p w:rsidR="008F5E96" w:rsidRDefault="008F5E96" w:rsidP="00303106">
      <w:pPr>
        <w:spacing w:after="240" w:line="240" w:lineRule="auto"/>
        <w:rPr>
          <w:rFonts w:asciiTheme="majorHAnsi" w:eastAsia="Times New Roman" w:hAnsiTheme="majorHAnsi"/>
          <w:b/>
          <w:bCs/>
          <w:color w:val="000000"/>
        </w:rPr>
      </w:pPr>
    </w:p>
    <w:p w:rsidR="00303106" w:rsidRPr="00303106" w:rsidRDefault="00303106" w:rsidP="00303106">
      <w:pPr>
        <w:spacing w:after="24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b/>
          <w:bCs/>
          <w:color w:val="000000"/>
        </w:rPr>
        <w:t>Тим за информационе и комуникационе технологије</w:t>
      </w:r>
    </w:p>
    <w:p w:rsidR="00303106" w:rsidRPr="00303106" w:rsidRDefault="00303106" w:rsidP="00303106">
      <w:pPr>
        <w:spacing w:after="24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b/>
          <w:bCs/>
          <w:color w:val="000000"/>
        </w:rPr>
        <w:t>Данијела Милентијевић, руководилац Тима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Слободан Арсић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Владимир Јегер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Горан Милошевић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Милица Јовић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Драган Стојиљковић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Радица Киселица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Зорица Јелић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Славиша Миленковић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Ивана Динић 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Ана Павловић</w:t>
      </w:r>
    </w:p>
    <w:p w:rsidR="00303106" w:rsidRPr="00303106" w:rsidRDefault="00303106" w:rsidP="00303106">
      <w:pPr>
        <w:spacing w:after="24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b/>
          <w:bCs/>
          <w:color w:val="000000"/>
        </w:rPr>
        <w:t>Тим за медијацију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proofErr w:type="gramStart"/>
      <w:r w:rsidRPr="00303106">
        <w:rPr>
          <w:rFonts w:asciiTheme="majorHAnsi" w:eastAsia="Times New Roman" w:hAnsiTheme="majorHAnsi"/>
          <w:color w:val="000000"/>
        </w:rPr>
        <w:t>др</w:t>
      </w:r>
      <w:proofErr w:type="gramEnd"/>
      <w:r w:rsidRPr="00303106">
        <w:rPr>
          <w:rFonts w:asciiTheme="majorHAnsi" w:eastAsia="Times New Roman" w:hAnsiTheme="majorHAnsi"/>
          <w:color w:val="000000"/>
        </w:rPr>
        <w:t xml:space="preserve"> Горан Несторовић, директор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b/>
          <w:bCs/>
          <w:color w:val="000000"/>
        </w:rPr>
        <w:t>Марина Голубовић, руководилац Тима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proofErr w:type="gramStart"/>
      <w:r w:rsidRPr="00303106">
        <w:rPr>
          <w:rFonts w:asciiTheme="majorHAnsi" w:eastAsia="Times New Roman" w:hAnsiTheme="majorHAnsi"/>
          <w:color w:val="000000"/>
        </w:rPr>
        <w:t>мр</w:t>
      </w:r>
      <w:proofErr w:type="gramEnd"/>
      <w:r w:rsidRPr="00303106">
        <w:rPr>
          <w:rFonts w:asciiTheme="majorHAnsi" w:eastAsia="Times New Roman" w:hAnsiTheme="majorHAnsi"/>
          <w:color w:val="000000"/>
        </w:rPr>
        <w:t xml:space="preserve"> Слободан Лалић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Зорица Спасић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Мирјана Дендић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Надежда Вулић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Зоран Пешић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Радица Киселица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lastRenderedPageBreak/>
        <w:t>Предраг Милутиновић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proofErr w:type="gramStart"/>
      <w:r w:rsidRPr="00303106">
        <w:rPr>
          <w:rFonts w:asciiTheme="majorHAnsi" w:eastAsia="Times New Roman" w:hAnsiTheme="majorHAnsi"/>
          <w:color w:val="000000"/>
        </w:rPr>
        <w:t>др</w:t>
      </w:r>
      <w:proofErr w:type="gramEnd"/>
      <w:r w:rsidRPr="00303106">
        <w:rPr>
          <w:rFonts w:asciiTheme="majorHAnsi" w:eastAsia="Times New Roman" w:hAnsiTheme="majorHAnsi"/>
          <w:color w:val="000000"/>
        </w:rPr>
        <w:t xml:space="preserve"> Јелена Ристовић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Александар Вујичић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Милица Пејчић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Славиша Миленковић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Ученички парламент</w:t>
      </w:r>
    </w:p>
    <w:p w:rsidR="008F5E96" w:rsidRDefault="008F5E96" w:rsidP="00303106">
      <w:pPr>
        <w:spacing w:after="240" w:line="240" w:lineRule="auto"/>
        <w:rPr>
          <w:rFonts w:asciiTheme="majorHAnsi" w:eastAsia="Times New Roman" w:hAnsiTheme="majorHAnsi"/>
          <w:b/>
          <w:bCs/>
          <w:color w:val="000000"/>
        </w:rPr>
      </w:pPr>
    </w:p>
    <w:p w:rsidR="00303106" w:rsidRPr="00303106" w:rsidRDefault="00303106" w:rsidP="00303106">
      <w:pPr>
        <w:spacing w:after="24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b/>
          <w:bCs/>
          <w:color w:val="000000"/>
        </w:rPr>
        <w:t>Тим за екскурзију, стручну екскурзију, студијска путовања и настава у природи</w:t>
      </w:r>
    </w:p>
    <w:p w:rsidR="00303106" w:rsidRPr="00303106" w:rsidRDefault="00303106" w:rsidP="00303106">
      <w:pPr>
        <w:spacing w:after="24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b/>
          <w:bCs/>
          <w:color w:val="000000"/>
        </w:rPr>
        <w:t>Драган Стојиљковић, руководилац Тима 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Нела Алексић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Јелена Јоветић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Габријела Миленковић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Драган Тодић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Мирјана Дендић</w:t>
      </w:r>
    </w:p>
    <w:p w:rsidR="00303106" w:rsidRPr="00303106" w:rsidRDefault="00303106" w:rsidP="00303106">
      <w:pPr>
        <w:spacing w:after="24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</w:rPr>
        <w:br/>
      </w:r>
      <w:r w:rsidRPr="00303106">
        <w:rPr>
          <w:rFonts w:asciiTheme="majorHAnsi" w:eastAsia="Times New Roman" w:hAnsiTheme="majorHAnsi"/>
          <w:b/>
          <w:bCs/>
          <w:color w:val="000000"/>
        </w:rPr>
        <w:t>Тим за одржавање хардвера и софтвера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b/>
          <w:bCs/>
          <w:color w:val="000000"/>
        </w:rPr>
        <w:t>Марко Ђорђевић, руководилац</w:t>
      </w:r>
      <w:proofErr w:type="gramStart"/>
      <w:r w:rsidRPr="00303106">
        <w:rPr>
          <w:rFonts w:asciiTheme="majorHAnsi" w:eastAsia="Times New Roman" w:hAnsiTheme="majorHAnsi"/>
          <w:b/>
          <w:bCs/>
          <w:color w:val="000000"/>
        </w:rPr>
        <w:t>  хардвера</w:t>
      </w:r>
      <w:proofErr w:type="gramEnd"/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Данијела Милентијевић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Габријела Миленковић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Јелена Јоветић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Слободан Благојевић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Арсић Слободан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Милош Ивановић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Милица Пејчић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Горан Милошевић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Драган Аврамовић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Милица Јовић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Зорица Јелић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Александар Вујичић</w:t>
      </w:r>
    </w:p>
    <w:p w:rsidR="00303106" w:rsidRPr="00303106" w:rsidRDefault="00303106" w:rsidP="00303106">
      <w:pPr>
        <w:spacing w:after="0" w:line="240" w:lineRule="auto"/>
        <w:rPr>
          <w:rFonts w:asciiTheme="majorHAnsi" w:eastAsia="Times New Roman" w:hAnsiTheme="majorHAnsi"/>
        </w:rPr>
      </w:pPr>
      <w:r w:rsidRPr="00303106">
        <w:rPr>
          <w:rFonts w:asciiTheme="majorHAnsi" w:eastAsia="Times New Roman" w:hAnsiTheme="majorHAnsi"/>
          <w:color w:val="000000"/>
        </w:rPr>
        <w:t>Марко Сузић</w:t>
      </w:r>
    </w:p>
    <w:p w:rsidR="00303106" w:rsidRDefault="00303106" w:rsidP="00303106">
      <w:pPr>
        <w:spacing w:after="0" w:line="240" w:lineRule="auto"/>
        <w:rPr>
          <w:rFonts w:asciiTheme="majorHAnsi" w:eastAsia="Times New Roman" w:hAnsiTheme="majorHAnsi"/>
          <w:color w:val="000000"/>
        </w:rPr>
      </w:pPr>
      <w:r w:rsidRPr="00303106">
        <w:rPr>
          <w:rFonts w:asciiTheme="majorHAnsi" w:eastAsia="Times New Roman" w:hAnsiTheme="majorHAnsi"/>
          <w:color w:val="000000"/>
        </w:rPr>
        <w:t>Надежда Вулић</w:t>
      </w:r>
    </w:p>
    <w:p w:rsidR="008F5E96" w:rsidRPr="00303106" w:rsidRDefault="008F5E96" w:rsidP="00303106">
      <w:pPr>
        <w:spacing w:after="0" w:line="240" w:lineRule="auto"/>
        <w:rPr>
          <w:rFonts w:asciiTheme="majorHAnsi" w:eastAsia="Times New Roman" w:hAnsiTheme="majorHAnsi"/>
        </w:rPr>
      </w:pPr>
    </w:p>
    <w:p w:rsidR="00303106" w:rsidRPr="00303106" w:rsidRDefault="00303106" w:rsidP="00303106">
      <w:pPr>
        <w:rPr>
          <w:rFonts w:asciiTheme="majorHAnsi" w:hAnsiTheme="majorHAnsi"/>
          <w:lang w:val="sr-Cyrl-RS"/>
        </w:rPr>
      </w:pPr>
      <w:r w:rsidRPr="00303106">
        <w:rPr>
          <w:rFonts w:asciiTheme="majorHAnsi" w:hAnsiTheme="majorHAnsi"/>
          <w:lang w:val="sr-Cyrl-RS"/>
        </w:rPr>
        <w:t>Примедби и дискусије нема, те се једногласно доноси.</w:t>
      </w:r>
    </w:p>
    <w:p w:rsidR="00303106" w:rsidRPr="00303106" w:rsidRDefault="00303106" w:rsidP="00303106">
      <w:pPr>
        <w:rPr>
          <w:rFonts w:asciiTheme="majorHAnsi" w:hAnsiTheme="majorHAnsi"/>
          <w:b/>
          <w:i/>
          <w:lang w:val="sr-Cyrl-RS"/>
        </w:rPr>
      </w:pPr>
      <w:r w:rsidRPr="00303106">
        <w:rPr>
          <w:rFonts w:asciiTheme="majorHAnsi" w:hAnsiTheme="majorHAnsi" w:cs="Arial"/>
          <w:i/>
          <w:lang w:val="sr-Cyrl-CS"/>
        </w:rPr>
        <w:t xml:space="preserve"> ОДЛУКА</w:t>
      </w:r>
      <w:r w:rsidRPr="00303106">
        <w:rPr>
          <w:rFonts w:asciiTheme="majorHAnsi" w:hAnsiTheme="majorHAnsi" w:cs="Arial"/>
          <w:lang w:val="sr-Cyrl-CS"/>
        </w:rPr>
        <w:t>:</w:t>
      </w:r>
      <w:r w:rsidRPr="00303106">
        <w:rPr>
          <w:rFonts w:asciiTheme="majorHAnsi" w:hAnsiTheme="majorHAnsi"/>
          <w:lang w:val="sr-Cyrl-RS"/>
        </w:rPr>
        <w:t xml:space="preserve">  </w:t>
      </w:r>
      <w:r w:rsidRPr="00303106">
        <w:rPr>
          <w:rFonts w:asciiTheme="majorHAnsi" w:hAnsiTheme="majorHAnsi"/>
          <w:b/>
          <w:i/>
          <w:lang w:val="sr-Cyrl-RS"/>
        </w:rPr>
        <w:t>Једногласно се усваја  Именовање чланова стручних актива и тимова за школску 2019/2020.годину</w:t>
      </w:r>
    </w:p>
    <w:p w:rsidR="00303106" w:rsidRPr="00303106" w:rsidRDefault="00303106" w:rsidP="00303106">
      <w:pPr>
        <w:rPr>
          <w:rFonts w:asciiTheme="majorHAnsi" w:hAnsiTheme="majorHAnsi"/>
          <w:lang w:val="sr-Cyrl-RS"/>
        </w:rPr>
      </w:pPr>
      <w:r w:rsidRPr="00303106">
        <w:rPr>
          <w:rFonts w:asciiTheme="majorHAnsi" w:hAnsiTheme="majorHAnsi"/>
          <w:b/>
          <w:lang w:val="sr-Cyrl-RS"/>
        </w:rPr>
        <w:t>2</w:t>
      </w:r>
      <w:r w:rsidR="00802F2C">
        <w:rPr>
          <w:rFonts w:asciiTheme="majorHAnsi" w:hAnsiTheme="majorHAnsi"/>
          <w:b/>
        </w:rPr>
        <w:t>0</w:t>
      </w:r>
      <w:r w:rsidRPr="00303106">
        <w:rPr>
          <w:rFonts w:asciiTheme="majorHAnsi" w:hAnsiTheme="majorHAnsi"/>
          <w:b/>
          <w:lang w:val="sr-Cyrl-RS"/>
        </w:rPr>
        <w:t>.)</w:t>
      </w:r>
      <w:r w:rsidRPr="00303106">
        <w:rPr>
          <w:rFonts w:asciiTheme="majorHAnsi" w:hAnsiTheme="majorHAnsi"/>
          <w:lang w:val="sr-Cyrl-RS"/>
        </w:rPr>
        <w:tab/>
        <w:t>Разматрање и усвајање измена у распореду часова за школску 2019/2020. год.</w:t>
      </w:r>
    </w:p>
    <w:p w:rsidR="00303106" w:rsidRPr="00303106" w:rsidRDefault="00303106" w:rsidP="00303106">
      <w:pPr>
        <w:rPr>
          <w:rFonts w:asciiTheme="majorHAnsi" w:hAnsiTheme="majorHAnsi"/>
          <w:lang w:val="sr-Cyrl-RS"/>
        </w:rPr>
      </w:pPr>
      <w:r w:rsidRPr="00303106">
        <w:rPr>
          <w:rFonts w:asciiTheme="majorHAnsi" w:hAnsiTheme="majorHAnsi"/>
          <w:lang w:val="sr-Cyrl-RS"/>
        </w:rPr>
        <w:t>Измене у распореду су неопходне због усаглашавања распоред часова са наставницима који раде у више школа и који су путем преузимања технолошких вишкова прешли у друге школе ради допуне норме .</w:t>
      </w:r>
      <w:r w:rsidRPr="00303106">
        <w:rPr>
          <w:rFonts w:asciiTheme="majorHAnsi" w:eastAsiaTheme="minorHAnsi" w:hAnsiTheme="majorHAnsi" w:cstheme="minorBidi"/>
          <w:lang w:val="sr-Cyrl-CS"/>
        </w:rPr>
        <w:t>Примедби и дискусије нема, те се једногласно доноси</w:t>
      </w:r>
      <w:r w:rsidRPr="00303106">
        <w:rPr>
          <w:rFonts w:asciiTheme="majorHAnsi" w:eastAsiaTheme="minorHAnsi" w:hAnsiTheme="majorHAnsi" w:cstheme="minorBidi"/>
          <w:lang w:val="sr-Latn-RS"/>
        </w:rPr>
        <w:t>.</w:t>
      </w:r>
    </w:p>
    <w:p w:rsidR="00303106" w:rsidRDefault="00303106" w:rsidP="00303106">
      <w:pPr>
        <w:spacing w:after="0" w:line="240" w:lineRule="auto"/>
        <w:rPr>
          <w:rFonts w:asciiTheme="majorHAnsi" w:hAnsiTheme="majorHAnsi"/>
          <w:b/>
          <w:i/>
          <w:lang w:val="sr-Cyrl-RS"/>
        </w:rPr>
      </w:pPr>
      <w:r w:rsidRPr="00303106">
        <w:rPr>
          <w:rFonts w:asciiTheme="majorHAnsi" w:hAnsiTheme="majorHAnsi" w:cs="Arial"/>
          <w:i/>
          <w:lang w:val="sr-Cyrl-CS"/>
        </w:rPr>
        <w:t xml:space="preserve">   ОДЛУКА</w:t>
      </w:r>
      <w:r w:rsidRPr="00303106">
        <w:rPr>
          <w:rFonts w:asciiTheme="majorHAnsi" w:hAnsiTheme="majorHAnsi" w:cs="Arial"/>
          <w:lang w:val="sr-Cyrl-CS"/>
        </w:rPr>
        <w:t xml:space="preserve">:   </w:t>
      </w:r>
      <w:r w:rsidRPr="00303106">
        <w:rPr>
          <w:rFonts w:asciiTheme="majorHAnsi" w:eastAsiaTheme="minorHAnsi" w:hAnsiTheme="majorHAnsi"/>
          <w:b/>
          <w:i/>
          <w:lang w:val="sr-Cyrl-RS"/>
        </w:rPr>
        <w:t xml:space="preserve">Једногласно се усваја </w:t>
      </w:r>
      <w:r w:rsidRPr="00303106">
        <w:rPr>
          <w:rFonts w:asciiTheme="majorHAnsi" w:hAnsiTheme="majorHAnsi"/>
          <w:b/>
          <w:i/>
          <w:lang w:val="sr-Cyrl-RS"/>
        </w:rPr>
        <w:t xml:space="preserve"> измена и допуна распореда часова за школку 2019/2020.годину.</w:t>
      </w:r>
    </w:p>
    <w:p w:rsidR="00802F2C" w:rsidRDefault="00802F2C" w:rsidP="00303106">
      <w:pPr>
        <w:spacing w:after="0" w:line="240" w:lineRule="auto"/>
        <w:rPr>
          <w:rFonts w:asciiTheme="majorHAnsi" w:hAnsiTheme="majorHAnsi"/>
          <w:b/>
          <w:i/>
          <w:lang w:val="sr-Cyrl-RS"/>
        </w:rPr>
      </w:pPr>
    </w:p>
    <w:p w:rsidR="00802F2C" w:rsidRPr="00C40C47" w:rsidRDefault="00802F2C" w:rsidP="00303106">
      <w:pPr>
        <w:spacing w:after="0" w:line="240" w:lineRule="auto"/>
        <w:rPr>
          <w:rFonts w:asciiTheme="majorHAnsi" w:hAnsiTheme="majorHAnsi"/>
          <w:lang w:val="sr-Cyrl-RS"/>
        </w:rPr>
      </w:pPr>
      <w:r w:rsidRPr="00802F2C">
        <w:rPr>
          <w:rFonts w:asciiTheme="majorHAnsi" w:hAnsiTheme="majorHAnsi"/>
          <w:b/>
        </w:rPr>
        <w:t>21.</w:t>
      </w:r>
      <w:r w:rsidRPr="00802F2C">
        <w:rPr>
          <w:rFonts w:asciiTheme="majorHAnsi" w:hAnsiTheme="majorHAnsi"/>
          <w:b/>
          <w:lang w:val="sr-Cyrl-RS"/>
        </w:rPr>
        <w:t>)</w:t>
      </w:r>
      <w:r w:rsidR="005423EA">
        <w:rPr>
          <w:rFonts w:asciiTheme="majorHAnsi" w:hAnsiTheme="majorHAnsi"/>
          <w:b/>
          <w:lang w:val="sr-Cyrl-RS"/>
        </w:rPr>
        <w:t xml:space="preserve">      </w:t>
      </w:r>
      <w:r w:rsidR="00C40C47" w:rsidRPr="00C40C47">
        <w:rPr>
          <w:rFonts w:asciiTheme="majorHAnsi" w:hAnsiTheme="majorHAnsi"/>
          <w:lang w:val="sr-Cyrl-RS"/>
        </w:rPr>
        <w:t>Нема дискусије</w:t>
      </w:r>
    </w:p>
    <w:p w:rsidR="00802F2C" w:rsidRPr="00C40C47" w:rsidRDefault="00802F2C" w:rsidP="00303106">
      <w:pPr>
        <w:spacing w:after="0" w:line="240" w:lineRule="auto"/>
        <w:rPr>
          <w:rFonts w:asciiTheme="majorHAnsi" w:hAnsiTheme="majorHAnsi"/>
          <w:lang w:val="sr-Cyrl-RS"/>
        </w:rPr>
      </w:pPr>
    </w:p>
    <w:p w:rsidR="00802F2C" w:rsidRPr="00C40C47" w:rsidRDefault="00802F2C" w:rsidP="00303106">
      <w:pPr>
        <w:spacing w:after="0" w:line="240" w:lineRule="auto"/>
        <w:rPr>
          <w:rFonts w:asciiTheme="majorHAnsi" w:hAnsiTheme="majorHAnsi"/>
          <w:lang w:val="sr-Cyrl-RS"/>
        </w:rPr>
      </w:pPr>
      <w:r w:rsidRPr="00C40C47">
        <w:rPr>
          <w:rFonts w:asciiTheme="majorHAnsi" w:hAnsiTheme="majorHAnsi"/>
          <w:b/>
          <w:lang w:val="sr-Cyrl-RS"/>
        </w:rPr>
        <w:t>22.)</w:t>
      </w:r>
      <w:r w:rsidR="005423EA">
        <w:rPr>
          <w:rFonts w:asciiTheme="majorHAnsi" w:hAnsiTheme="majorHAnsi"/>
          <w:lang w:val="sr-Cyrl-RS"/>
        </w:rPr>
        <w:t xml:space="preserve">      </w:t>
      </w:r>
      <w:r w:rsidR="00C40C47" w:rsidRPr="00C40C47">
        <w:rPr>
          <w:rFonts w:asciiTheme="majorHAnsi" w:hAnsiTheme="majorHAnsi"/>
          <w:lang w:val="sr-Cyrl-RS"/>
        </w:rPr>
        <w:t>Нема дискусије</w:t>
      </w:r>
    </w:p>
    <w:p w:rsidR="00303106" w:rsidRPr="00303106" w:rsidRDefault="00303106" w:rsidP="00303106">
      <w:pPr>
        <w:spacing w:after="0" w:line="240" w:lineRule="auto"/>
        <w:rPr>
          <w:rFonts w:asciiTheme="majorHAnsi" w:hAnsiTheme="majorHAnsi"/>
          <w:lang w:val="sr-Cyrl-RS"/>
        </w:rPr>
      </w:pPr>
    </w:p>
    <w:p w:rsidR="00303106" w:rsidRPr="00303106" w:rsidRDefault="00303106" w:rsidP="00303106">
      <w:pPr>
        <w:rPr>
          <w:rFonts w:asciiTheme="majorHAnsi" w:hAnsiTheme="majorHAnsi"/>
          <w:lang w:val="sr-Cyrl-RS"/>
        </w:rPr>
      </w:pPr>
      <w:r w:rsidRPr="00303106">
        <w:rPr>
          <w:rFonts w:asciiTheme="majorHAnsi" w:hAnsiTheme="majorHAnsi"/>
          <w:b/>
          <w:lang w:val="sr-Cyrl-RS"/>
        </w:rPr>
        <w:t>2</w:t>
      </w:r>
      <w:r w:rsidR="00802F2C">
        <w:rPr>
          <w:rFonts w:asciiTheme="majorHAnsi" w:hAnsiTheme="majorHAnsi"/>
          <w:b/>
          <w:lang w:val="sr-Cyrl-RS"/>
        </w:rPr>
        <w:t>3</w:t>
      </w:r>
      <w:r w:rsidRPr="00303106">
        <w:rPr>
          <w:rFonts w:asciiTheme="majorHAnsi" w:hAnsiTheme="majorHAnsi"/>
          <w:b/>
          <w:lang w:val="sr-Cyrl-RS"/>
        </w:rPr>
        <w:t>.)</w:t>
      </w:r>
      <w:r w:rsidRPr="00303106">
        <w:rPr>
          <w:rFonts w:asciiTheme="majorHAnsi" w:hAnsiTheme="majorHAnsi"/>
          <w:lang w:val="sr-Cyrl-RS"/>
        </w:rPr>
        <w:tab/>
        <w:t xml:space="preserve">Разно  </w:t>
      </w:r>
    </w:p>
    <w:p w:rsidR="00C40C47" w:rsidRDefault="00C40C47" w:rsidP="00303106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lastRenderedPageBreak/>
        <w:t>Молба ученика Душана Миловановића из одељења Е43 електротехничар енергетике за прелазак на ванредно школовање , због породичних разлога.</w:t>
      </w:r>
    </w:p>
    <w:p w:rsidR="00A77796" w:rsidRDefault="00C40C47" w:rsidP="00303106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Дискусије није било, и пошто нема законских препрека тако доноси се  :</w:t>
      </w:r>
    </w:p>
    <w:p w:rsidR="00C40C47" w:rsidRDefault="00C40C47" w:rsidP="00303106">
      <w:pPr>
        <w:rPr>
          <w:rFonts w:asciiTheme="majorHAnsi" w:hAnsiTheme="majorHAnsi"/>
          <w:b/>
          <w:i/>
          <w:lang w:val="sr-Cyrl-RS"/>
        </w:rPr>
      </w:pPr>
      <w:r>
        <w:rPr>
          <w:rFonts w:asciiTheme="majorHAnsi" w:hAnsiTheme="majorHAnsi"/>
          <w:lang w:val="sr-Cyrl-RS"/>
        </w:rPr>
        <w:t xml:space="preserve">ОДЛУКА : </w:t>
      </w:r>
      <w:r w:rsidRPr="00C40C47">
        <w:rPr>
          <w:rFonts w:asciiTheme="majorHAnsi" w:hAnsiTheme="majorHAnsi"/>
          <w:b/>
          <w:i/>
          <w:lang w:val="sr-Cyrl-RS"/>
        </w:rPr>
        <w:t>Усваја се молба Ученика Душана Миловановића за прелазак на ванредно школовање за школку 2019/2020.годину.</w:t>
      </w:r>
    </w:p>
    <w:p w:rsidR="00A77796" w:rsidRDefault="00A77796" w:rsidP="00303106">
      <w:pPr>
        <w:rPr>
          <w:rFonts w:asciiTheme="majorHAnsi" w:hAnsiTheme="majorHAnsi"/>
          <w:b/>
          <w:i/>
          <w:lang w:val="sr-Cyrl-RS"/>
        </w:rPr>
      </w:pPr>
    </w:p>
    <w:p w:rsidR="005423EA" w:rsidRPr="00C40C47" w:rsidRDefault="005423EA" w:rsidP="00303106">
      <w:pPr>
        <w:rPr>
          <w:rFonts w:asciiTheme="majorHAnsi" w:hAnsiTheme="majorHAnsi"/>
          <w:b/>
          <w:i/>
          <w:lang w:val="sr-Cyrl-RS"/>
        </w:rPr>
      </w:pPr>
    </w:p>
    <w:p w:rsidR="005423EA" w:rsidRDefault="005423EA" w:rsidP="00303106">
      <w:pPr>
        <w:rPr>
          <w:rFonts w:asciiTheme="majorHAnsi" w:hAnsiTheme="majorHAnsi"/>
          <w:lang w:val="sr-Cyrl-RS"/>
        </w:rPr>
      </w:pPr>
    </w:p>
    <w:p w:rsidR="005423EA" w:rsidRDefault="005423EA" w:rsidP="00303106">
      <w:pPr>
        <w:rPr>
          <w:rFonts w:asciiTheme="majorHAnsi" w:hAnsiTheme="majorHAnsi"/>
          <w:lang w:val="sr-Cyrl-RS"/>
        </w:rPr>
      </w:pPr>
    </w:p>
    <w:p w:rsidR="00C40C47" w:rsidRDefault="00C40C47" w:rsidP="00303106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На предлог разредних стрешина ослобађају се физичког васпитања ученици :</w:t>
      </w:r>
    </w:p>
    <w:p w:rsidR="00C40C47" w:rsidRDefault="00C40C47" w:rsidP="00C40C47">
      <w:pPr>
        <w:pStyle w:val="ListParagraph"/>
        <w:numPr>
          <w:ilvl w:val="0"/>
          <w:numId w:val="33"/>
        </w:num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Одељење </w:t>
      </w:r>
      <w:r w:rsidR="00A77796">
        <w:rPr>
          <w:rFonts w:asciiTheme="majorHAnsi" w:hAnsiTheme="majorHAnsi"/>
          <w:lang w:val="sr-Cyrl-RS"/>
        </w:rPr>
        <w:t xml:space="preserve">   </w:t>
      </w:r>
      <w:r>
        <w:rPr>
          <w:rFonts w:asciiTheme="majorHAnsi" w:hAnsiTheme="majorHAnsi"/>
          <w:lang w:val="sr-Cyrl-RS"/>
        </w:rPr>
        <w:t>Е23</w:t>
      </w:r>
      <w:r w:rsidR="00A77796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 xml:space="preserve"> Стојковић Анђела –</w:t>
      </w:r>
      <w:r w:rsidR="00A77796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 xml:space="preserve"> до краја године</w:t>
      </w:r>
    </w:p>
    <w:p w:rsidR="00C40C47" w:rsidRDefault="00C40C47" w:rsidP="00C40C47">
      <w:pPr>
        <w:pStyle w:val="ListParagraph"/>
        <w:numPr>
          <w:ilvl w:val="0"/>
          <w:numId w:val="33"/>
        </w:num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Одељење </w:t>
      </w:r>
      <w:r w:rsidR="00A77796">
        <w:rPr>
          <w:rFonts w:asciiTheme="majorHAnsi" w:hAnsiTheme="majorHAnsi"/>
          <w:lang w:val="sr-Cyrl-RS"/>
        </w:rPr>
        <w:t xml:space="preserve">   </w:t>
      </w:r>
      <w:r>
        <w:rPr>
          <w:rFonts w:asciiTheme="majorHAnsi" w:hAnsiTheme="majorHAnsi"/>
          <w:lang w:val="sr-Cyrl-RS"/>
        </w:rPr>
        <w:t>Е32</w:t>
      </w:r>
      <w:r w:rsidR="00A77796">
        <w:rPr>
          <w:rFonts w:asciiTheme="majorHAnsi" w:hAnsiTheme="majorHAnsi"/>
          <w:lang w:val="sr-Cyrl-RS"/>
        </w:rPr>
        <w:t xml:space="preserve">  </w:t>
      </w:r>
      <w:r>
        <w:rPr>
          <w:rFonts w:asciiTheme="majorHAnsi" w:hAnsiTheme="majorHAnsi"/>
          <w:lang w:val="sr-Cyrl-RS"/>
        </w:rPr>
        <w:t xml:space="preserve">Павловић Андреја – </w:t>
      </w:r>
      <w:r w:rsidR="00A77796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>до краја године</w:t>
      </w:r>
    </w:p>
    <w:p w:rsidR="00C40C47" w:rsidRDefault="00C40C47" w:rsidP="00C40C47">
      <w:pPr>
        <w:pStyle w:val="ListParagraph"/>
        <w:numPr>
          <w:ilvl w:val="0"/>
          <w:numId w:val="33"/>
        </w:num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3.одељење Е33</w:t>
      </w:r>
      <w:r w:rsidR="00A77796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 xml:space="preserve"> Савић Душан – </w:t>
      </w:r>
      <w:r w:rsidR="00A77796">
        <w:rPr>
          <w:rFonts w:asciiTheme="majorHAnsi" w:hAnsiTheme="majorHAnsi"/>
          <w:lang w:val="sr-Cyrl-RS"/>
        </w:rPr>
        <w:t xml:space="preserve">           </w:t>
      </w:r>
      <w:r>
        <w:rPr>
          <w:rFonts w:asciiTheme="majorHAnsi" w:hAnsiTheme="majorHAnsi"/>
          <w:lang w:val="sr-Cyrl-RS"/>
        </w:rPr>
        <w:t>ко краја првог полугодишта</w:t>
      </w:r>
    </w:p>
    <w:p w:rsidR="00C40C47" w:rsidRPr="00C40C47" w:rsidRDefault="00C40C47" w:rsidP="00C40C47">
      <w:pPr>
        <w:pStyle w:val="ListParagraph"/>
        <w:rPr>
          <w:rFonts w:asciiTheme="majorHAnsi" w:hAnsiTheme="majorHAnsi"/>
          <w:lang w:val="sr-Cyrl-RS"/>
        </w:rPr>
      </w:pPr>
    </w:p>
    <w:p w:rsidR="005423EA" w:rsidRDefault="00A77796" w:rsidP="00A77796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</w:t>
      </w:r>
    </w:p>
    <w:p w:rsidR="005423EA" w:rsidRDefault="005423EA" w:rsidP="00A77796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sr-Cyrl-CS"/>
        </w:rPr>
      </w:pPr>
    </w:p>
    <w:p w:rsidR="00A77796" w:rsidRPr="00A77796" w:rsidRDefault="005423EA" w:rsidP="00A77796">
      <w:pPr>
        <w:pStyle w:val="ListParagraph"/>
        <w:spacing w:after="0" w:line="240" w:lineRule="auto"/>
        <w:ind w:left="1080"/>
        <w:rPr>
          <w:rFonts w:asciiTheme="majorHAnsi" w:hAnsiTheme="majorHAnsi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A77796" w:rsidRPr="00A77796">
        <w:rPr>
          <w:rFonts w:asciiTheme="majorHAnsi" w:hAnsiTheme="majorHAnsi" w:cs="Arial"/>
          <w:sz w:val="24"/>
          <w:szCs w:val="24"/>
          <w:lang w:val="sr-Cyrl-CS"/>
        </w:rPr>
        <w:t>Седница завршена у 14:10часова.</w:t>
      </w:r>
    </w:p>
    <w:p w:rsidR="00C40C47" w:rsidRDefault="00C40C47" w:rsidP="00303106">
      <w:pPr>
        <w:rPr>
          <w:rFonts w:asciiTheme="majorHAnsi" w:hAnsiTheme="majorHAnsi"/>
          <w:lang w:val="sr-Cyrl-RS"/>
        </w:rPr>
      </w:pPr>
    </w:p>
    <w:p w:rsidR="005423EA" w:rsidRDefault="005423EA" w:rsidP="00303106">
      <w:pPr>
        <w:rPr>
          <w:rFonts w:asciiTheme="majorHAnsi" w:hAnsiTheme="majorHAnsi"/>
          <w:lang w:val="sr-Cyrl-RS"/>
        </w:rPr>
      </w:pPr>
    </w:p>
    <w:p w:rsidR="00303106" w:rsidRPr="00303106" w:rsidRDefault="00303106" w:rsidP="00303106">
      <w:pPr>
        <w:spacing w:after="0" w:line="240" w:lineRule="auto"/>
        <w:rPr>
          <w:rFonts w:asciiTheme="majorHAnsi" w:eastAsiaTheme="minorHAnsi" w:hAnsiTheme="majorHAnsi"/>
        </w:rPr>
      </w:pPr>
    </w:p>
    <w:p w:rsidR="00303106" w:rsidRPr="00303106" w:rsidRDefault="00303106" w:rsidP="00303106">
      <w:pPr>
        <w:spacing w:after="0" w:line="240" w:lineRule="auto"/>
        <w:rPr>
          <w:rFonts w:asciiTheme="majorHAnsi" w:eastAsiaTheme="minorHAnsi" w:hAnsiTheme="majorHAnsi" w:cstheme="minorBidi"/>
          <w:b/>
          <w:i/>
        </w:rPr>
      </w:pPr>
      <w:r w:rsidRPr="00303106">
        <w:rPr>
          <w:rFonts w:asciiTheme="majorHAnsi" w:eastAsiaTheme="minorHAnsi" w:hAnsiTheme="majorHAnsi" w:cstheme="minorBidi"/>
        </w:rPr>
        <w:t xml:space="preserve">                                             </w:t>
      </w:r>
      <w:r w:rsidRPr="00303106">
        <w:rPr>
          <w:rFonts w:asciiTheme="majorHAnsi" w:eastAsiaTheme="minorHAnsi" w:hAnsiTheme="majorHAnsi" w:cstheme="minorBidi"/>
          <w:lang w:val="sr-Cyrl-RS"/>
        </w:rPr>
        <w:t xml:space="preserve">   </w:t>
      </w:r>
      <w:r w:rsidRPr="00303106">
        <w:rPr>
          <w:rFonts w:asciiTheme="majorHAnsi" w:eastAsiaTheme="minorHAnsi" w:hAnsiTheme="majorHAnsi" w:cstheme="minorBidi"/>
        </w:rPr>
        <w:t xml:space="preserve">    </w:t>
      </w:r>
      <w:r w:rsidRPr="00303106">
        <w:rPr>
          <w:rFonts w:asciiTheme="majorHAnsi" w:eastAsiaTheme="minorHAnsi" w:hAnsiTheme="majorHAnsi" w:cstheme="minorBidi"/>
          <w:lang w:val="sr-Cyrl-RS"/>
        </w:rPr>
        <w:t xml:space="preserve"> </w:t>
      </w:r>
      <w:r w:rsidRPr="00303106">
        <w:rPr>
          <w:rFonts w:asciiTheme="majorHAnsi" w:eastAsiaTheme="minorHAnsi" w:hAnsiTheme="majorHAnsi" w:cstheme="minorBidi"/>
          <w:b/>
          <w:i/>
        </w:rPr>
        <w:t xml:space="preserve">У Костолцу </w:t>
      </w:r>
      <w:r w:rsidRPr="00303106">
        <w:rPr>
          <w:rFonts w:asciiTheme="majorHAnsi" w:eastAsiaTheme="minorHAnsi" w:hAnsiTheme="majorHAnsi" w:cstheme="minorBidi"/>
          <w:b/>
          <w:i/>
          <w:lang w:val="sr-Cyrl-RS"/>
        </w:rPr>
        <w:t>12</w:t>
      </w:r>
      <w:r w:rsidRPr="00303106">
        <w:rPr>
          <w:rFonts w:asciiTheme="majorHAnsi" w:eastAsiaTheme="minorHAnsi" w:hAnsiTheme="majorHAnsi" w:cstheme="minorBidi"/>
          <w:b/>
          <w:i/>
        </w:rPr>
        <w:t>.</w:t>
      </w:r>
      <w:r w:rsidRPr="00303106">
        <w:rPr>
          <w:rFonts w:asciiTheme="majorHAnsi" w:eastAsiaTheme="minorHAnsi" w:hAnsiTheme="majorHAnsi" w:cstheme="minorBidi"/>
          <w:b/>
          <w:i/>
          <w:lang w:val="sr-Cyrl-RS"/>
        </w:rPr>
        <w:t>09</w:t>
      </w:r>
      <w:r w:rsidRPr="00303106">
        <w:rPr>
          <w:rFonts w:asciiTheme="majorHAnsi" w:eastAsiaTheme="minorHAnsi" w:hAnsiTheme="majorHAnsi" w:cstheme="minorBidi"/>
          <w:b/>
          <w:i/>
        </w:rPr>
        <w:t>.201</w:t>
      </w:r>
      <w:r w:rsidRPr="00303106">
        <w:rPr>
          <w:rFonts w:asciiTheme="majorHAnsi" w:eastAsiaTheme="minorHAnsi" w:hAnsiTheme="majorHAnsi" w:cstheme="minorBidi"/>
          <w:b/>
          <w:i/>
          <w:lang w:val="sr-Cyrl-RS"/>
        </w:rPr>
        <w:t>9</w:t>
      </w:r>
      <w:r w:rsidRPr="00303106">
        <w:rPr>
          <w:rFonts w:asciiTheme="majorHAnsi" w:eastAsiaTheme="minorHAnsi" w:hAnsiTheme="majorHAnsi" w:cstheme="minorBidi"/>
          <w:b/>
          <w:i/>
        </w:rPr>
        <w:t>.год.</w:t>
      </w:r>
    </w:p>
    <w:p w:rsidR="00303106" w:rsidRPr="00303106" w:rsidRDefault="00303106" w:rsidP="00303106">
      <w:pPr>
        <w:spacing w:after="0" w:line="240" w:lineRule="auto"/>
        <w:rPr>
          <w:rFonts w:asciiTheme="majorHAnsi" w:eastAsiaTheme="minorHAnsi" w:hAnsiTheme="majorHAnsi" w:cstheme="minorBidi"/>
          <w:b/>
        </w:rPr>
      </w:pPr>
      <w:r w:rsidRPr="00303106">
        <w:rPr>
          <w:rFonts w:asciiTheme="majorHAnsi" w:eastAsiaTheme="minorHAnsi" w:hAnsiTheme="majorHAnsi" w:cstheme="minorBidi"/>
          <w:b/>
        </w:rPr>
        <w:t xml:space="preserve"> </w:t>
      </w:r>
    </w:p>
    <w:p w:rsidR="00303106" w:rsidRPr="00303106" w:rsidRDefault="00303106" w:rsidP="00303106">
      <w:pPr>
        <w:spacing w:after="0" w:line="240" w:lineRule="auto"/>
        <w:rPr>
          <w:rFonts w:asciiTheme="majorHAnsi" w:eastAsiaTheme="minorHAnsi" w:hAnsiTheme="majorHAnsi" w:cstheme="minorBidi"/>
          <w:i/>
        </w:rPr>
      </w:pPr>
    </w:p>
    <w:p w:rsidR="00303106" w:rsidRPr="00303106" w:rsidRDefault="00303106" w:rsidP="00303106">
      <w:pPr>
        <w:spacing w:after="0" w:line="240" w:lineRule="auto"/>
        <w:rPr>
          <w:rFonts w:asciiTheme="majorHAnsi" w:eastAsiaTheme="minorHAnsi" w:hAnsiTheme="majorHAnsi"/>
          <w:i/>
        </w:rPr>
      </w:pPr>
      <w:r w:rsidRPr="00303106">
        <w:rPr>
          <w:rFonts w:asciiTheme="majorHAnsi" w:eastAsiaTheme="minorHAnsi" w:hAnsiTheme="majorHAnsi"/>
          <w:i/>
        </w:rPr>
        <w:t xml:space="preserve">                Записничар                                                         </w:t>
      </w:r>
      <w:r w:rsidRPr="00303106">
        <w:rPr>
          <w:rFonts w:asciiTheme="majorHAnsi" w:eastAsiaTheme="minorHAnsi" w:hAnsiTheme="majorHAnsi"/>
          <w:i/>
          <w:lang w:val="sr-Cyrl-RS"/>
        </w:rPr>
        <w:t xml:space="preserve">             </w:t>
      </w:r>
      <w:r w:rsidRPr="00303106">
        <w:rPr>
          <w:rFonts w:asciiTheme="majorHAnsi" w:eastAsiaTheme="minorHAnsi" w:hAnsiTheme="majorHAnsi"/>
          <w:i/>
        </w:rPr>
        <w:t xml:space="preserve">Директор                          </w:t>
      </w:r>
    </w:p>
    <w:p w:rsidR="0023286C" w:rsidRDefault="00303106" w:rsidP="00303106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303106">
        <w:rPr>
          <w:rFonts w:asciiTheme="majorHAnsi" w:eastAsiaTheme="minorHAnsi" w:hAnsiTheme="majorHAnsi"/>
          <w:i/>
          <w:lang w:val="sr-Cyrl-RS"/>
        </w:rPr>
        <w:t xml:space="preserve">            Ирена Ајдачић                                                        др Горан Несторовић</w:t>
      </w:r>
      <w:r w:rsidRPr="00303106">
        <w:rPr>
          <w:rFonts w:asciiTheme="majorHAnsi" w:eastAsiaTheme="minorHAnsi" w:hAnsiTheme="majorHAnsi"/>
          <w:i/>
        </w:rPr>
        <w:t xml:space="preserve">                                     </w:t>
      </w:r>
    </w:p>
    <w:p w:rsidR="0023286C" w:rsidRDefault="0023286C" w:rsidP="006E5997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23286C" w:rsidRDefault="0023286C" w:rsidP="006E5997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23286C" w:rsidRDefault="0023286C" w:rsidP="006E5997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23286C" w:rsidRDefault="0023286C" w:rsidP="006E5997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23286C" w:rsidRDefault="0023286C" w:rsidP="006E5997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23286C" w:rsidRDefault="0023286C" w:rsidP="006E5997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23286C" w:rsidRDefault="0023286C" w:rsidP="006E5997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23286C" w:rsidRDefault="0023286C" w:rsidP="006E5997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23286C" w:rsidRDefault="0023286C" w:rsidP="006E5997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23286C" w:rsidRDefault="0023286C" w:rsidP="006E5997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23286C" w:rsidRDefault="0023286C" w:rsidP="006E5997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23286C" w:rsidRDefault="0023286C" w:rsidP="006E5997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23286C" w:rsidRDefault="0023286C" w:rsidP="006E5997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916CE7" w:rsidRPr="009A1C23" w:rsidRDefault="00916CE7" w:rsidP="00F06548">
      <w:pPr>
        <w:spacing w:after="0" w:line="240" w:lineRule="auto"/>
        <w:jc w:val="both"/>
        <w:rPr>
          <w:rFonts w:ascii="Arial" w:hAnsi="Arial" w:cs="Arial"/>
          <w:i/>
        </w:rPr>
      </w:pPr>
      <w:r w:rsidRPr="009A1C23">
        <w:rPr>
          <w:rFonts w:ascii="Arial" w:hAnsi="Arial" w:cs="Arial"/>
          <w:i/>
        </w:rPr>
        <w:t xml:space="preserve"> </w:t>
      </w:r>
    </w:p>
    <w:sectPr w:rsidR="00916CE7" w:rsidRPr="009A1C23" w:rsidSect="00F95C0B"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F2C" w:rsidRDefault="00802F2C" w:rsidP="005F5DE1">
      <w:pPr>
        <w:spacing w:after="0" w:line="240" w:lineRule="auto"/>
      </w:pPr>
      <w:r>
        <w:separator/>
      </w:r>
    </w:p>
  </w:endnote>
  <w:endnote w:type="continuationSeparator" w:id="0">
    <w:p w:rsidR="00802F2C" w:rsidRDefault="00802F2C" w:rsidP="005F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F2C" w:rsidRPr="005F5DE1" w:rsidRDefault="00802F2C">
    <w:pPr>
      <w:pStyle w:val="Foot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С</w:t>
    </w:r>
    <w:r w:rsidRPr="005F5DE1">
      <w:rPr>
        <w:rFonts w:ascii="Times New Roman" w:hAnsi="Times New Roman"/>
      </w:rPr>
      <w:t>трана</w:t>
    </w:r>
    <w:r w:rsidRPr="005F5DE1">
      <w:rPr>
        <w:rFonts w:ascii="Times New Roman" w:hAnsi="Times New Roman"/>
        <w:sz w:val="24"/>
        <w:szCs w:val="24"/>
      </w:rPr>
      <w:fldChar w:fldCharType="begin"/>
    </w:r>
    <w:r w:rsidRPr="005F5DE1">
      <w:rPr>
        <w:rFonts w:ascii="Times New Roman" w:hAnsi="Times New Roman"/>
        <w:sz w:val="24"/>
        <w:szCs w:val="24"/>
      </w:rPr>
      <w:instrText xml:space="preserve"> PAGE </w:instrText>
    </w:r>
    <w:r w:rsidRPr="005F5DE1">
      <w:rPr>
        <w:rFonts w:ascii="Times New Roman" w:hAnsi="Times New Roman"/>
        <w:sz w:val="24"/>
        <w:szCs w:val="24"/>
      </w:rPr>
      <w:fldChar w:fldCharType="separate"/>
    </w:r>
    <w:r w:rsidR="008F5E96">
      <w:rPr>
        <w:rFonts w:ascii="Times New Roman" w:hAnsi="Times New Roman"/>
        <w:noProof/>
        <w:sz w:val="24"/>
        <w:szCs w:val="24"/>
      </w:rPr>
      <w:t>10</w:t>
    </w:r>
    <w:r w:rsidRPr="005F5DE1">
      <w:rPr>
        <w:rFonts w:ascii="Times New Roman" w:hAnsi="Times New Roman"/>
        <w:sz w:val="24"/>
        <w:szCs w:val="24"/>
      </w:rPr>
      <w:fldChar w:fldCharType="end"/>
    </w:r>
    <w:r w:rsidRPr="005F5DE1">
      <w:rPr>
        <w:rFonts w:ascii="Times New Roman" w:hAnsi="Times New Roman"/>
        <w:sz w:val="24"/>
        <w:szCs w:val="24"/>
      </w:rPr>
      <w:t>од</w:t>
    </w:r>
    <w:r w:rsidRPr="005F5DE1">
      <w:rPr>
        <w:rFonts w:ascii="Times New Roman" w:hAnsi="Times New Roman"/>
        <w:sz w:val="24"/>
        <w:szCs w:val="24"/>
      </w:rPr>
      <w:fldChar w:fldCharType="begin"/>
    </w:r>
    <w:r w:rsidRPr="005F5DE1">
      <w:rPr>
        <w:rFonts w:ascii="Times New Roman" w:hAnsi="Times New Roman"/>
        <w:sz w:val="24"/>
        <w:szCs w:val="24"/>
      </w:rPr>
      <w:instrText xml:space="preserve"> NUMPAGES  </w:instrText>
    </w:r>
    <w:r w:rsidRPr="005F5DE1">
      <w:rPr>
        <w:rFonts w:ascii="Times New Roman" w:hAnsi="Times New Roman"/>
        <w:sz w:val="24"/>
        <w:szCs w:val="24"/>
      </w:rPr>
      <w:fldChar w:fldCharType="separate"/>
    </w:r>
    <w:r w:rsidR="008F5E96">
      <w:rPr>
        <w:rFonts w:ascii="Times New Roman" w:hAnsi="Times New Roman"/>
        <w:noProof/>
        <w:sz w:val="24"/>
        <w:szCs w:val="24"/>
      </w:rPr>
      <w:t>13</w:t>
    </w:r>
    <w:r w:rsidRPr="005F5DE1">
      <w:rPr>
        <w:rFonts w:ascii="Times New Roman" w:hAnsi="Times New Roman"/>
        <w:sz w:val="24"/>
        <w:szCs w:val="24"/>
      </w:rPr>
      <w:fldChar w:fldCharType="end"/>
    </w:r>
    <w:r w:rsidRPr="005F5DE1">
      <w:rPr>
        <w:rFonts w:ascii="Times New Roman" w:hAnsi="Times New Roman"/>
        <w:sz w:val="24"/>
        <w:szCs w:val="24"/>
      </w:rPr>
      <w:t>.</w:t>
    </w:r>
  </w:p>
  <w:p w:rsidR="00802F2C" w:rsidRDefault="00802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F2C" w:rsidRDefault="00802F2C" w:rsidP="005F5DE1">
      <w:pPr>
        <w:spacing w:after="0" w:line="240" w:lineRule="auto"/>
      </w:pPr>
      <w:r>
        <w:separator/>
      </w:r>
    </w:p>
  </w:footnote>
  <w:footnote w:type="continuationSeparator" w:id="0">
    <w:p w:rsidR="00802F2C" w:rsidRDefault="00802F2C" w:rsidP="005F5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44"/>
      </v:shape>
    </w:pict>
  </w:numPicBullet>
  <w:abstractNum w:abstractNumId="0">
    <w:nsid w:val="00237FF8"/>
    <w:multiLevelType w:val="hybridMultilevel"/>
    <w:tmpl w:val="FD2066DC"/>
    <w:lvl w:ilvl="0" w:tplc="6E5C39E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1F76"/>
    <w:multiLevelType w:val="hybridMultilevel"/>
    <w:tmpl w:val="49F0ECA6"/>
    <w:lvl w:ilvl="0" w:tplc="0409000D">
      <w:start w:val="1"/>
      <w:numFmt w:val="bullet"/>
      <w:lvlText w:val=""/>
      <w:lvlJc w:val="left"/>
      <w:pPr>
        <w:ind w:left="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0A353D30"/>
    <w:multiLevelType w:val="hybridMultilevel"/>
    <w:tmpl w:val="56520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41E"/>
    <w:multiLevelType w:val="hybridMultilevel"/>
    <w:tmpl w:val="3DFEA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25305"/>
    <w:multiLevelType w:val="hybridMultilevel"/>
    <w:tmpl w:val="63843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20E03"/>
    <w:multiLevelType w:val="hybridMultilevel"/>
    <w:tmpl w:val="563EFB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231E3"/>
    <w:multiLevelType w:val="hybridMultilevel"/>
    <w:tmpl w:val="040C9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17EF6"/>
    <w:multiLevelType w:val="hybridMultilevel"/>
    <w:tmpl w:val="4C0AAD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36D09"/>
    <w:multiLevelType w:val="hybridMultilevel"/>
    <w:tmpl w:val="A8869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E30E6"/>
    <w:multiLevelType w:val="hybridMultilevel"/>
    <w:tmpl w:val="FB3CD2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C28F8"/>
    <w:multiLevelType w:val="hybridMultilevel"/>
    <w:tmpl w:val="32EAB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B4861"/>
    <w:multiLevelType w:val="hybridMultilevel"/>
    <w:tmpl w:val="966C1510"/>
    <w:lvl w:ilvl="0" w:tplc="41909B9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94E3F48"/>
    <w:multiLevelType w:val="hybridMultilevel"/>
    <w:tmpl w:val="CB6EF2B6"/>
    <w:lvl w:ilvl="0" w:tplc="68F2A9AC">
      <w:start w:val="1"/>
      <w:numFmt w:val="decimal"/>
      <w:lvlText w:val="%1."/>
      <w:lvlJc w:val="left"/>
      <w:pPr>
        <w:ind w:left="117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A2013"/>
    <w:multiLevelType w:val="hybridMultilevel"/>
    <w:tmpl w:val="C6CE5B4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E75D36"/>
    <w:multiLevelType w:val="hybridMultilevel"/>
    <w:tmpl w:val="BECE95C0"/>
    <w:lvl w:ilvl="0" w:tplc="859C3CE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8A0EA0"/>
    <w:multiLevelType w:val="hybridMultilevel"/>
    <w:tmpl w:val="8ACC3A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D133BF"/>
    <w:multiLevelType w:val="hybridMultilevel"/>
    <w:tmpl w:val="E9A86C9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0C0A34"/>
    <w:multiLevelType w:val="hybridMultilevel"/>
    <w:tmpl w:val="3384D518"/>
    <w:lvl w:ilvl="0" w:tplc="92A2DB9A">
      <w:numFmt w:val="bullet"/>
      <w:lvlText w:val="-"/>
      <w:lvlJc w:val="left"/>
      <w:pPr>
        <w:ind w:left="720" w:hanging="360"/>
      </w:pPr>
      <w:rPr>
        <w:rFonts w:ascii="Times New Roman" w:eastAsia="CIDFont+F2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56621"/>
    <w:multiLevelType w:val="hybridMultilevel"/>
    <w:tmpl w:val="9778788A"/>
    <w:lvl w:ilvl="0" w:tplc="8E2E0DE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432097"/>
    <w:multiLevelType w:val="hybridMultilevel"/>
    <w:tmpl w:val="DBB8A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3348D"/>
    <w:multiLevelType w:val="hybridMultilevel"/>
    <w:tmpl w:val="AA642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595373"/>
    <w:multiLevelType w:val="hybridMultilevel"/>
    <w:tmpl w:val="20FA5C94"/>
    <w:lvl w:ilvl="0" w:tplc="077EB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A740F"/>
    <w:multiLevelType w:val="hybridMultilevel"/>
    <w:tmpl w:val="6CBCED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D5E7B"/>
    <w:multiLevelType w:val="hybridMultilevel"/>
    <w:tmpl w:val="CEAC3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75E87"/>
    <w:multiLevelType w:val="hybridMultilevel"/>
    <w:tmpl w:val="DB9A610E"/>
    <w:lvl w:ilvl="0" w:tplc="B68A49D4">
      <w:start w:val="1"/>
      <w:numFmt w:val="decimal"/>
      <w:lvlText w:val="%1."/>
      <w:lvlJc w:val="left"/>
      <w:pPr>
        <w:ind w:left="81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BEC529D"/>
    <w:multiLevelType w:val="hybridMultilevel"/>
    <w:tmpl w:val="0EC6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2348D"/>
    <w:multiLevelType w:val="hybridMultilevel"/>
    <w:tmpl w:val="5316DAD0"/>
    <w:lvl w:ilvl="0" w:tplc="167A9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DE058B"/>
    <w:multiLevelType w:val="hybridMultilevel"/>
    <w:tmpl w:val="EA823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72608"/>
    <w:multiLevelType w:val="hybridMultilevel"/>
    <w:tmpl w:val="89E46104"/>
    <w:lvl w:ilvl="0" w:tplc="68F2A9AC">
      <w:start w:val="1"/>
      <w:numFmt w:val="decimal"/>
      <w:lvlText w:val="%1."/>
      <w:lvlJc w:val="left"/>
      <w:pPr>
        <w:ind w:left="117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420D0"/>
    <w:multiLevelType w:val="hybridMultilevel"/>
    <w:tmpl w:val="51AE0126"/>
    <w:lvl w:ilvl="0" w:tplc="D5D009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F1A6B"/>
    <w:multiLevelType w:val="hybridMultilevel"/>
    <w:tmpl w:val="66A64FF6"/>
    <w:lvl w:ilvl="0" w:tplc="68F2A9AC">
      <w:start w:val="1"/>
      <w:numFmt w:val="decimal"/>
      <w:lvlText w:val="%1."/>
      <w:lvlJc w:val="left"/>
      <w:pPr>
        <w:ind w:left="1241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1">
    <w:nsid w:val="681070A3"/>
    <w:multiLevelType w:val="hybridMultilevel"/>
    <w:tmpl w:val="EDECFED4"/>
    <w:lvl w:ilvl="0" w:tplc="0409000D">
      <w:start w:val="1"/>
      <w:numFmt w:val="bullet"/>
      <w:lvlText w:val=""/>
      <w:lvlJc w:val="left"/>
      <w:pPr>
        <w:ind w:left="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2">
    <w:nsid w:val="74A41B65"/>
    <w:multiLevelType w:val="hybridMultilevel"/>
    <w:tmpl w:val="4D787944"/>
    <w:lvl w:ilvl="0" w:tplc="8E2E0D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2"/>
  </w:num>
  <w:num w:numId="5">
    <w:abstractNumId w:val="28"/>
  </w:num>
  <w:num w:numId="6">
    <w:abstractNumId w:val="30"/>
  </w:num>
  <w:num w:numId="7">
    <w:abstractNumId w:val="22"/>
  </w:num>
  <w:num w:numId="8">
    <w:abstractNumId w:val="7"/>
  </w:num>
  <w:num w:numId="9">
    <w:abstractNumId w:val="24"/>
  </w:num>
  <w:num w:numId="10">
    <w:abstractNumId w:val="18"/>
  </w:num>
  <w:num w:numId="11">
    <w:abstractNumId w:val="32"/>
  </w:num>
  <w:num w:numId="12">
    <w:abstractNumId w:val="9"/>
  </w:num>
  <w:num w:numId="13">
    <w:abstractNumId w:val="31"/>
  </w:num>
  <w:num w:numId="14">
    <w:abstractNumId w:val="1"/>
  </w:num>
  <w:num w:numId="15">
    <w:abstractNumId w:val="27"/>
  </w:num>
  <w:num w:numId="16">
    <w:abstractNumId w:val="4"/>
  </w:num>
  <w:num w:numId="17">
    <w:abstractNumId w:val="15"/>
  </w:num>
  <w:num w:numId="18">
    <w:abstractNumId w:val="16"/>
  </w:num>
  <w:num w:numId="19">
    <w:abstractNumId w:val="6"/>
  </w:num>
  <w:num w:numId="20">
    <w:abstractNumId w:val="13"/>
  </w:num>
  <w:num w:numId="21">
    <w:abstractNumId w:val="10"/>
  </w:num>
  <w:num w:numId="22">
    <w:abstractNumId w:val="2"/>
  </w:num>
  <w:num w:numId="23">
    <w:abstractNumId w:val="23"/>
  </w:num>
  <w:num w:numId="24">
    <w:abstractNumId w:val="21"/>
  </w:num>
  <w:num w:numId="25">
    <w:abstractNumId w:val="11"/>
  </w:num>
  <w:num w:numId="26">
    <w:abstractNumId w:val="26"/>
  </w:num>
  <w:num w:numId="27">
    <w:abstractNumId w:val="29"/>
  </w:num>
  <w:num w:numId="28">
    <w:abstractNumId w:val="0"/>
  </w:num>
  <w:num w:numId="29">
    <w:abstractNumId w:val="3"/>
  </w:num>
  <w:num w:numId="30">
    <w:abstractNumId w:val="8"/>
  </w:num>
  <w:num w:numId="31">
    <w:abstractNumId w:val="17"/>
  </w:num>
  <w:num w:numId="32">
    <w:abstractNumId w:val="25"/>
  </w:num>
  <w:num w:numId="3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62B"/>
    <w:rsid w:val="000121CD"/>
    <w:rsid w:val="00014375"/>
    <w:rsid w:val="000170D4"/>
    <w:rsid w:val="000223F2"/>
    <w:rsid w:val="00024337"/>
    <w:rsid w:val="00032171"/>
    <w:rsid w:val="00033884"/>
    <w:rsid w:val="00045EE5"/>
    <w:rsid w:val="00047A69"/>
    <w:rsid w:val="00052A5F"/>
    <w:rsid w:val="00054E7A"/>
    <w:rsid w:val="00056246"/>
    <w:rsid w:val="00064B0C"/>
    <w:rsid w:val="000737E9"/>
    <w:rsid w:val="00075A01"/>
    <w:rsid w:val="00077C9D"/>
    <w:rsid w:val="00080F2A"/>
    <w:rsid w:val="00083BDC"/>
    <w:rsid w:val="00090E3B"/>
    <w:rsid w:val="0009141A"/>
    <w:rsid w:val="00092819"/>
    <w:rsid w:val="00094EA4"/>
    <w:rsid w:val="000A073D"/>
    <w:rsid w:val="000A19C5"/>
    <w:rsid w:val="000A2F80"/>
    <w:rsid w:val="000A5240"/>
    <w:rsid w:val="000A65B1"/>
    <w:rsid w:val="000B5223"/>
    <w:rsid w:val="000B78FE"/>
    <w:rsid w:val="000B7A0D"/>
    <w:rsid w:val="000C52F8"/>
    <w:rsid w:val="000C78B3"/>
    <w:rsid w:val="000D0242"/>
    <w:rsid w:val="000D0D76"/>
    <w:rsid w:val="000D55B2"/>
    <w:rsid w:val="000E1812"/>
    <w:rsid w:val="000E2BA4"/>
    <w:rsid w:val="000E2D3B"/>
    <w:rsid w:val="000E376E"/>
    <w:rsid w:val="000E6777"/>
    <w:rsid w:val="000F0FFB"/>
    <w:rsid w:val="000F1AD8"/>
    <w:rsid w:val="00104F3A"/>
    <w:rsid w:val="00106E10"/>
    <w:rsid w:val="001130D6"/>
    <w:rsid w:val="00113EA7"/>
    <w:rsid w:val="0012348E"/>
    <w:rsid w:val="001244F3"/>
    <w:rsid w:val="00126750"/>
    <w:rsid w:val="00130964"/>
    <w:rsid w:val="0013464A"/>
    <w:rsid w:val="00141BB0"/>
    <w:rsid w:val="00144A3B"/>
    <w:rsid w:val="001537C5"/>
    <w:rsid w:val="00153F5F"/>
    <w:rsid w:val="00154AAA"/>
    <w:rsid w:val="001577FC"/>
    <w:rsid w:val="00164025"/>
    <w:rsid w:val="00170CB1"/>
    <w:rsid w:val="00173250"/>
    <w:rsid w:val="00173F22"/>
    <w:rsid w:val="00175D0F"/>
    <w:rsid w:val="00180E12"/>
    <w:rsid w:val="0018769A"/>
    <w:rsid w:val="00193577"/>
    <w:rsid w:val="00193674"/>
    <w:rsid w:val="0019581D"/>
    <w:rsid w:val="001B293B"/>
    <w:rsid w:val="001B2B11"/>
    <w:rsid w:val="001B60B2"/>
    <w:rsid w:val="001B6D32"/>
    <w:rsid w:val="001C378D"/>
    <w:rsid w:val="001D3767"/>
    <w:rsid w:val="001D4553"/>
    <w:rsid w:val="001E1797"/>
    <w:rsid w:val="001E4D6E"/>
    <w:rsid w:val="001E540F"/>
    <w:rsid w:val="001F7608"/>
    <w:rsid w:val="002109B8"/>
    <w:rsid w:val="00211BD7"/>
    <w:rsid w:val="00211CBB"/>
    <w:rsid w:val="00213E07"/>
    <w:rsid w:val="00213F22"/>
    <w:rsid w:val="002212AB"/>
    <w:rsid w:val="002246FF"/>
    <w:rsid w:val="00231CAD"/>
    <w:rsid w:val="002322EE"/>
    <w:rsid w:val="0023286C"/>
    <w:rsid w:val="00232BFA"/>
    <w:rsid w:val="00233DD2"/>
    <w:rsid w:val="002356A6"/>
    <w:rsid w:val="00245663"/>
    <w:rsid w:val="0025058A"/>
    <w:rsid w:val="002507CE"/>
    <w:rsid w:val="00254392"/>
    <w:rsid w:val="00255AC4"/>
    <w:rsid w:val="0025790C"/>
    <w:rsid w:val="002646F1"/>
    <w:rsid w:val="002669C6"/>
    <w:rsid w:val="002707E8"/>
    <w:rsid w:val="00275C89"/>
    <w:rsid w:val="0028273D"/>
    <w:rsid w:val="00282A6E"/>
    <w:rsid w:val="00287C81"/>
    <w:rsid w:val="0029282C"/>
    <w:rsid w:val="002929E8"/>
    <w:rsid w:val="002967B2"/>
    <w:rsid w:val="002A0E02"/>
    <w:rsid w:val="002A2458"/>
    <w:rsid w:val="002A49D1"/>
    <w:rsid w:val="002A7DC5"/>
    <w:rsid w:val="002B3291"/>
    <w:rsid w:val="002B7C8C"/>
    <w:rsid w:val="002C01F4"/>
    <w:rsid w:val="002C3004"/>
    <w:rsid w:val="002C79F1"/>
    <w:rsid w:val="002D084B"/>
    <w:rsid w:val="002D1ADC"/>
    <w:rsid w:val="002D3E4E"/>
    <w:rsid w:val="002E76EF"/>
    <w:rsid w:val="002F0B86"/>
    <w:rsid w:val="002F692C"/>
    <w:rsid w:val="00303106"/>
    <w:rsid w:val="00315EB9"/>
    <w:rsid w:val="0036392C"/>
    <w:rsid w:val="00365ED1"/>
    <w:rsid w:val="00382FA8"/>
    <w:rsid w:val="003958A0"/>
    <w:rsid w:val="003B018D"/>
    <w:rsid w:val="003B45A3"/>
    <w:rsid w:val="003B5CBA"/>
    <w:rsid w:val="003B5FB5"/>
    <w:rsid w:val="003C10AC"/>
    <w:rsid w:val="003C7D5A"/>
    <w:rsid w:val="003D3564"/>
    <w:rsid w:val="003E59B9"/>
    <w:rsid w:val="003E739A"/>
    <w:rsid w:val="003F19DD"/>
    <w:rsid w:val="00413677"/>
    <w:rsid w:val="00430FE2"/>
    <w:rsid w:val="00432EC4"/>
    <w:rsid w:val="00433832"/>
    <w:rsid w:val="00435B3B"/>
    <w:rsid w:val="004366DB"/>
    <w:rsid w:val="004374F5"/>
    <w:rsid w:val="0044533C"/>
    <w:rsid w:val="0044761D"/>
    <w:rsid w:val="004524A7"/>
    <w:rsid w:val="00453845"/>
    <w:rsid w:val="0045431B"/>
    <w:rsid w:val="00462D2E"/>
    <w:rsid w:val="004630B3"/>
    <w:rsid w:val="00477C19"/>
    <w:rsid w:val="00480665"/>
    <w:rsid w:val="00485ED3"/>
    <w:rsid w:val="0048749C"/>
    <w:rsid w:val="004A0107"/>
    <w:rsid w:val="004A0DDC"/>
    <w:rsid w:val="004A7BF8"/>
    <w:rsid w:val="004B3B03"/>
    <w:rsid w:val="004B427E"/>
    <w:rsid w:val="004B77DD"/>
    <w:rsid w:val="004C674C"/>
    <w:rsid w:val="004C7543"/>
    <w:rsid w:val="004D3D2F"/>
    <w:rsid w:val="004E26BD"/>
    <w:rsid w:val="004E408A"/>
    <w:rsid w:val="00507F18"/>
    <w:rsid w:val="00511255"/>
    <w:rsid w:val="00525A8F"/>
    <w:rsid w:val="005265C7"/>
    <w:rsid w:val="005266F0"/>
    <w:rsid w:val="005423EA"/>
    <w:rsid w:val="005443EB"/>
    <w:rsid w:val="0054668F"/>
    <w:rsid w:val="00546E14"/>
    <w:rsid w:val="005507E2"/>
    <w:rsid w:val="0055119E"/>
    <w:rsid w:val="005518D5"/>
    <w:rsid w:val="00552172"/>
    <w:rsid w:val="005554B6"/>
    <w:rsid w:val="00561F10"/>
    <w:rsid w:val="00571966"/>
    <w:rsid w:val="00585BFB"/>
    <w:rsid w:val="005920D0"/>
    <w:rsid w:val="005972B5"/>
    <w:rsid w:val="005B00A5"/>
    <w:rsid w:val="005B3EB6"/>
    <w:rsid w:val="005B4ACF"/>
    <w:rsid w:val="005C2696"/>
    <w:rsid w:val="005C7DA7"/>
    <w:rsid w:val="005D09A3"/>
    <w:rsid w:val="005D1D27"/>
    <w:rsid w:val="005D40BE"/>
    <w:rsid w:val="005D53A1"/>
    <w:rsid w:val="005D6C2F"/>
    <w:rsid w:val="005E0FA9"/>
    <w:rsid w:val="005E1762"/>
    <w:rsid w:val="005E17CC"/>
    <w:rsid w:val="005E1F02"/>
    <w:rsid w:val="005E450A"/>
    <w:rsid w:val="005F5DE1"/>
    <w:rsid w:val="005F64C2"/>
    <w:rsid w:val="00602E0D"/>
    <w:rsid w:val="00602E4C"/>
    <w:rsid w:val="006042DB"/>
    <w:rsid w:val="0060552A"/>
    <w:rsid w:val="006079C7"/>
    <w:rsid w:val="00611FD4"/>
    <w:rsid w:val="006240A6"/>
    <w:rsid w:val="00624BD2"/>
    <w:rsid w:val="00626A12"/>
    <w:rsid w:val="00627FD2"/>
    <w:rsid w:val="006306C9"/>
    <w:rsid w:val="006337A6"/>
    <w:rsid w:val="0063490B"/>
    <w:rsid w:val="00647491"/>
    <w:rsid w:val="00656AA2"/>
    <w:rsid w:val="00657A06"/>
    <w:rsid w:val="006611E0"/>
    <w:rsid w:val="006634B0"/>
    <w:rsid w:val="00663A75"/>
    <w:rsid w:val="00666948"/>
    <w:rsid w:val="006677C2"/>
    <w:rsid w:val="0067446A"/>
    <w:rsid w:val="00684AB2"/>
    <w:rsid w:val="006960D0"/>
    <w:rsid w:val="006A0E72"/>
    <w:rsid w:val="006A1E32"/>
    <w:rsid w:val="006A2C38"/>
    <w:rsid w:val="006A4A72"/>
    <w:rsid w:val="006A66C1"/>
    <w:rsid w:val="006B0338"/>
    <w:rsid w:val="006B5A94"/>
    <w:rsid w:val="006C1793"/>
    <w:rsid w:val="006C306D"/>
    <w:rsid w:val="006D0BC4"/>
    <w:rsid w:val="006D26A8"/>
    <w:rsid w:val="006E5997"/>
    <w:rsid w:val="006E5DAD"/>
    <w:rsid w:val="006F060D"/>
    <w:rsid w:val="006F18B7"/>
    <w:rsid w:val="006F1B47"/>
    <w:rsid w:val="006F7FD4"/>
    <w:rsid w:val="0070199C"/>
    <w:rsid w:val="007056F3"/>
    <w:rsid w:val="0071258B"/>
    <w:rsid w:val="00713AA0"/>
    <w:rsid w:val="00716B17"/>
    <w:rsid w:val="00716BEF"/>
    <w:rsid w:val="00727DD2"/>
    <w:rsid w:val="00734C63"/>
    <w:rsid w:val="00740B7F"/>
    <w:rsid w:val="00742936"/>
    <w:rsid w:val="00743C2D"/>
    <w:rsid w:val="00744FA9"/>
    <w:rsid w:val="00747791"/>
    <w:rsid w:val="007501BE"/>
    <w:rsid w:val="00754565"/>
    <w:rsid w:val="007548E0"/>
    <w:rsid w:val="00756074"/>
    <w:rsid w:val="00760748"/>
    <w:rsid w:val="00763D58"/>
    <w:rsid w:val="00766ACD"/>
    <w:rsid w:val="00766FE4"/>
    <w:rsid w:val="00771771"/>
    <w:rsid w:val="007761B2"/>
    <w:rsid w:val="00783901"/>
    <w:rsid w:val="00795C08"/>
    <w:rsid w:val="007A33A2"/>
    <w:rsid w:val="007A562D"/>
    <w:rsid w:val="007A785A"/>
    <w:rsid w:val="007B6D5D"/>
    <w:rsid w:val="007C659A"/>
    <w:rsid w:val="007C771B"/>
    <w:rsid w:val="007D19A9"/>
    <w:rsid w:val="007E0418"/>
    <w:rsid w:val="007F10D5"/>
    <w:rsid w:val="007F7E6B"/>
    <w:rsid w:val="0080096F"/>
    <w:rsid w:val="00802F2C"/>
    <w:rsid w:val="00807AE6"/>
    <w:rsid w:val="008149EA"/>
    <w:rsid w:val="0081585A"/>
    <w:rsid w:val="00815BA3"/>
    <w:rsid w:val="00816BBC"/>
    <w:rsid w:val="00821569"/>
    <w:rsid w:val="00822F12"/>
    <w:rsid w:val="008238F8"/>
    <w:rsid w:val="0082600C"/>
    <w:rsid w:val="008324A4"/>
    <w:rsid w:val="00834E1D"/>
    <w:rsid w:val="00843AEF"/>
    <w:rsid w:val="00847C92"/>
    <w:rsid w:val="00851176"/>
    <w:rsid w:val="00851A22"/>
    <w:rsid w:val="00853BA3"/>
    <w:rsid w:val="00857CE9"/>
    <w:rsid w:val="00860C07"/>
    <w:rsid w:val="0086162C"/>
    <w:rsid w:val="00864238"/>
    <w:rsid w:val="00870FEE"/>
    <w:rsid w:val="00874B19"/>
    <w:rsid w:val="00881CB2"/>
    <w:rsid w:val="00885D98"/>
    <w:rsid w:val="00887021"/>
    <w:rsid w:val="008A54D5"/>
    <w:rsid w:val="008A6906"/>
    <w:rsid w:val="008B2AAA"/>
    <w:rsid w:val="008B326B"/>
    <w:rsid w:val="008B438B"/>
    <w:rsid w:val="008C0FF2"/>
    <w:rsid w:val="008C514B"/>
    <w:rsid w:val="008D1E8A"/>
    <w:rsid w:val="008D1F1E"/>
    <w:rsid w:val="008D52B1"/>
    <w:rsid w:val="008E394C"/>
    <w:rsid w:val="008E7337"/>
    <w:rsid w:val="008F08B2"/>
    <w:rsid w:val="008F5E96"/>
    <w:rsid w:val="0090015C"/>
    <w:rsid w:val="00903CCB"/>
    <w:rsid w:val="0091067C"/>
    <w:rsid w:val="00910A68"/>
    <w:rsid w:val="009120DB"/>
    <w:rsid w:val="00916CE7"/>
    <w:rsid w:val="00917CF3"/>
    <w:rsid w:val="009227C8"/>
    <w:rsid w:val="00927D5B"/>
    <w:rsid w:val="009316CE"/>
    <w:rsid w:val="0093768B"/>
    <w:rsid w:val="009411CA"/>
    <w:rsid w:val="009441F2"/>
    <w:rsid w:val="00945303"/>
    <w:rsid w:val="0094762B"/>
    <w:rsid w:val="00952583"/>
    <w:rsid w:val="00956ACE"/>
    <w:rsid w:val="00960732"/>
    <w:rsid w:val="00962FB4"/>
    <w:rsid w:val="009661E5"/>
    <w:rsid w:val="00970B1C"/>
    <w:rsid w:val="00973C11"/>
    <w:rsid w:val="00973CEF"/>
    <w:rsid w:val="00976B9A"/>
    <w:rsid w:val="00994250"/>
    <w:rsid w:val="00997C15"/>
    <w:rsid w:val="009A1C23"/>
    <w:rsid w:val="009A2FCB"/>
    <w:rsid w:val="009B07CA"/>
    <w:rsid w:val="009B4F9C"/>
    <w:rsid w:val="009B5775"/>
    <w:rsid w:val="009B67A5"/>
    <w:rsid w:val="009B7AF2"/>
    <w:rsid w:val="009C1AA4"/>
    <w:rsid w:val="009C3C91"/>
    <w:rsid w:val="009C7FE3"/>
    <w:rsid w:val="009D1CB0"/>
    <w:rsid w:val="009E19E1"/>
    <w:rsid w:val="009E3F90"/>
    <w:rsid w:val="009E6BAC"/>
    <w:rsid w:val="009E6CDB"/>
    <w:rsid w:val="009F3677"/>
    <w:rsid w:val="00A07516"/>
    <w:rsid w:val="00A163C6"/>
    <w:rsid w:val="00A256E4"/>
    <w:rsid w:val="00A32488"/>
    <w:rsid w:val="00A3356C"/>
    <w:rsid w:val="00A41895"/>
    <w:rsid w:val="00A4208F"/>
    <w:rsid w:val="00A53CE1"/>
    <w:rsid w:val="00A5585B"/>
    <w:rsid w:val="00A65C4E"/>
    <w:rsid w:val="00A66D40"/>
    <w:rsid w:val="00A670E1"/>
    <w:rsid w:val="00A71D70"/>
    <w:rsid w:val="00A732EB"/>
    <w:rsid w:val="00A77796"/>
    <w:rsid w:val="00A9286C"/>
    <w:rsid w:val="00AA281D"/>
    <w:rsid w:val="00AA5D24"/>
    <w:rsid w:val="00AB0A22"/>
    <w:rsid w:val="00AB407D"/>
    <w:rsid w:val="00AB71A7"/>
    <w:rsid w:val="00AB78E0"/>
    <w:rsid w:val="00AC7C5E"/>
    <w:rsid w:val="00AD43C8"/>
    <w:rsid w:val="00AD79EB"/>
    <w:rsid w:val="00AD7AB0"/>
    <w:rsid w:val="00AE068F"/>
    <w:rsid w:val="00AE3C0C"/>
    <w:rsid w:val="00AE55B7"/>
    <w:rsid w:val="00AF6603"/>
    <w:rsid w:val="00B019C3"/>
    <w:rsid w:val="00B04005"/>
    <w:rsid w:val="00B0447E"/>
    <w:rsid w:val="00B05C96"/>
    <w:rsid w:val="00B11E72"/>
    <w:rsid w:val="00B14361"/>
    <w:rsid w:val="00B149DF"/>
    <w:rsid w:val="00B14D48"/>
    <w:rsid w:val="00B17854"/>
    <w:rsid w:val="00B206F7"/>
    <w:rsid w:val="00B22790"/>
    <w:rsid w:val="00B24841"/>
    <w:rsid w:val="00B25B92"/>
    <w:rsid w:val="00B26A43"/>
    <w:rsid w:val="00B452C1"/>
    <w:rsid w:val="00B74F98"/>
    <w:rsid w:val="00B832F2"/>
    <w:rsid w:val="00B91EA5"/>
    <w:rsid w:val="00BA15BC"/>
    <w:rsid w:val="00BA1C44"/>
    <w:rsid w:val="00BB2435"/>
    <w:rsid w:val="00BB471C"/>
    <w:rsid w:val="00BB4F3B"/>
    <w:rsid w:val="00BC4C45"/>
    <w:rsid w:val="00BD0ABD"/>
    <w:rsid w:val="00BD1C8B"/>
    <w:rsid w:val="00BE0523"/>
    <w:rsid w:val="00BE6D62"/>
    <w:rsid w:val="00BF4C89"/>
    <w:rsid w:val="00BF582B"/>
    <w:rsid w:val="00C0053D"/>
    <w:rsid w:val="00C04C62"/>
    <w:rsid w:val="00C112EC"/>
    <w:rsid w:val="00C3122B"/>
    <w:rsid w:val="00C33FDE"/>
    <w:rsid w:val="00C3550A"/>
    <w:rsid w:val="00C40C47"/>
    <w:rsid w:val="00C467F7"/>
    <w:rsid w:val="00C65FF6"/>
    <w:rsid w:val="00C66ED1"/>
    <w:rsid w:val="00C714B9"/>
    <w:rsid w:val="00C84172"/>
    <w:rsid w:val="00C864A3"/>
    <w:rsid w:val="00C92C31"/>
    <w:rsid w:val="00C9523B"/>
    <w:rsid w:val="00CA3EF0"/>
    <w:rsid w:val="00CA5458"/>
    <w:rsid w:val="00CA54F3"/>
    <w:rsid w:val="00CB2198"/>
    <w:rsid w:val="00CC140E"/>
    <w:rsid w:val="00CC3E18"/>
    <w:rsid w:val="00CC7D38"/>
    <w:rsid w:val="00CD0CCD"/>
    <w:rsid w:val="00CD5A65"/>
    <w:rsid w:val="00CE18A6"/>
    <w:rsid w:val="00CE22D7"/>
    <w:rsid w:val="00CE3ED1"/>
    <w:rsid w:val="00CE7098"/>
    <w:rsid w:val="00CF0BFD"/>
    <w:rsid w:val="00CF523F"/>
    <w:rsid w:val="00D07DD4"/>
    <w:rsid w:val="00D10D6C"/>
    <w:rsid w:val="00D14040"/>
    <w:rsid w:val="00D169BB"/>
    <w:rsid w:val="00D21374"/>
    <w:rsid w:val="00D2309A"/>
    <w:rsid w:val="00D23844"/>
    <w:rsid w:val="00D407DE"/>
    <w:rsid w:val="00D51753"/>
    <w:rsid w:val="00D528EC"/>
    <w:rsid w:val="00D554B4"/>
    <w:rsid w:val="00D564FF"/>
    <w:rsid w:val="00D63F36"/>
    <w:rsid w:val="00D65251"/>
    <w:rsid w:val="00D7174A"/>
    <w:rsid w:val="00D726C9"/>
    <w:rsid w:val="00D729AD"/>
    <w:rsid w:val="00D72BBD"/>
    <w:rsid w:val="00D739DB"/>
    <w:rsid w:val="00D75538"/>
    <w:rsid w:val="00D7629E"/>
    <w:rsid w:val="00D76BE9"/>
    <w:rsid w:val="00D7724B"/>
    <w:rsid w:val="00D82E3D"/>
    <w:rsid w:val="00D93A75"/>
    <w:rsid w:val="00D94DA2"/>
    <w:rsid w:val="00DA1838"/>
    <w:rsid w:val="00DA25E2"/>
    <w:rsid w:val="00DA5AF9"/>
    <w:rsid w:val="00DA6B2D"/>
    <w:rsid w:val="00DA7672"/>
    <w:rsid w:val="00DB0519"/>
    <w:rsid w:val="00DB0CD6"/>
    <w:rsid w:val="00DB29DE"/>
    <w:rsid w:val="00DB42D7"/>
    <w:rsid w:val="00DB4710"/>
    <w:rsid w:val="00DB5D0C"/>
    <w:rsid w:val="00DC0A10"/>
    <w:rsid w:val="00DC126F"/>
    <w:rsid w:val="00DC1639"/>
    <w:rsid w:val="00DC2076"/>
    <w:rsid w:val="00DC377A"/>
    <w:rsid w:val="00DC4117"/>
    <w:rsid w:val="00DC476E"/>
    <w:rsid w:val="00DC7379"/>
    <w:rsid w:val="00DD768F"/>
    <w:rsid w:val="00DE2023"/>
    <w:rsid w:val="00DE6309"/>
    <w:rsid w:val="00DE6A21"/>
    <w:rsid w:val="00DF4A19"/>
    <w:rsid w:val="00DF5758"/>
    <w:rsid w:val="00DF6253"/>
    <w:rsid w:val="00E02948"/>
    <w:rsid w:val="00E0473A"/>
    <w:rsid w:val="00E065FF"/>
    <w:rsid w:val="00E06FF7"/>
    <w:rsid w:val="00E13517"/>
    <w:rsid w:val="00E14A07"/>
    <w:rsid w:val="00E168DF"/>
    <w:rsid w:val="00E22DA0"/>
    <w:rsid w:val="00E24DA8"/>
    <w:rsid w:val="00E41B44"/>
    <w:rsid w:val="00E44E3C"/>
    <w:rsid w:val="00E50B90"/>
    <w:rsid w:val="00E56384"/>
    <w:rsid w:val="00E56BB6"/>
    <w:rsid w:val="00E618CB"/>
    <w:rsid w:val="00E6192C"/>
    <w:rsid w:val="00E724F3"/>
    <w:rsid w:val="00E73A79"/>
    <w:rsid w:val="00E85A95"/>
    <w:rsid w:val="00E87CAA"/>
    <w:rsid w:val="00E918B7"/>
    <w:rsid w:val="00E977A9"/>
    <w:rsid w:val="00E97E01"/>
    <w:rsid w:val="00EA0D6E"/>
    <w:rsid w:val="00EA777E"/>
    <w:rsid w:val="00EB0EFF"/>
    <w:rsid w:val="00EC19B4"/>
    <w:rsid w:val="00EC1EA8"/>
    <w:rsid w:val="00EC62A8"/>
    <w:rsid w:val="00ED2521"/>
    <w:rsid w:val="00ED4457"/>
    <w:rsid w:val="00ED462A"/>
    <w:rsid w:val="00EE01EF"/>
    <w:rsid w:val="00EE1364"/>
    <w:rsid w:val="00EE30FC"/>
    <w:rsid w:val="00EE3B9D"/>
    <w:rsid w:val="00EE4DA5"/>
    <w:rsid w:val="00EF104A"/>
    <w:rsid w:val="00EF2F1B"/>
    <w:rsid w:val="00EF6A32"/>
    <w:rsid w:val="00EF7526"/>
    <w:rsid w:val="00F05CC3"/>
    <w:rsid w:val="00F06548"/>
    <w:rsid w:val="00F101E3"/>
    <w:rsid w:val="00F1377D"/>
    <w:rsid w:val="00F27610"/>
    <w:rsid w:val="00F34DA7"/>
    <w:rsid w:val="00F41660"/>
    <w:rsid w:val="00F44716"/>
    <w:rsid w:val="00F44AE2"/>
    <w:rsid w:val="00F453DE"/>
    <w:rsid w:val="00F457A6"/>
    <w:rsid w:val="00F47B44"/>
    <w:rsid w:val="00F50195"/>
    <w:rsid w:val="00F50F8A"/>
    <w:rsid w:val="00F54AA7"/>
    <w:rsid w:val="00F5677B"/>
    <w:rsid w:val="00F57841"/>
    <w:rsid w:val="00F608A8"/>
    <w:rsid w:val="00F609A7"/>
    <w:rsid w:val="00F61834"/>
    <w:rsid w:val="00F6413E"/>
    <w:rsid w:val="00F6749D"/>
    <w:rsid w:val="00F6789B"/>
    <w:rsid w:val="00F81DB9"/>
    <w:rsid w:val="00F94328"/>
    <w:rsid w:val="00F95C0B"/>
    <w:rsid w:val="00F97289"/>
    <w:rsid w:val="00F97844"/>
    <w:rsid w:val="00FA3D17"/>
    <w:rsid w:val="00FA70E1"/>
    <w:rsid w:val="00FB06CB"/>
    <w:rsid w:val="00FB3A48"/>
    <w:rsid w:val="00FC00D9"/>
    <w:rsid w:val="00FC1A42"/>
    <w:rsid w:val="00FC3A68"/>
    <w:rsid w:val="00FD0F14"/>
    <w:rsid w:val="00FD1800"/>
    <w:rsid w:val="00FD3DA8"/>
    <w:rsid w:val="00FD6815"/>
    <w:rsid w:val="00FE44B5"/>
    <w:rsid w:val="00FE5890"/>
    <w:rsid w:val="00FF226B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857A0F-D53F-4E1D-ABC6-51F7CE9B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0E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1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31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DE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E1"/>
  </w:style>
  <w:style w:type="paragraph" w:styleId="Footer">
    <w:name w:val="footer"/>
    <w:basedOn w:val="Normal"/>
    <w:link w:val="FooterChar"/>
    <w:uiPriority w:val="99"/>
    <w:unhideWhenUsed/>
    <w:rsid w:val="005F5DE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DE1"/>
  </w:style>
  <w:style w:type="paragraph" w:styleId="BalloonText">
    <w:name w:val="Balloon Text"/>
    <w:basedOn w:val="Normal"/>
    <w:link w:val="BalloonTextChar"/>
    <w:uiPriority w:val="99"/>
    <w:semiHidden/>
    <w:unhideWhenUsed/>
    <w:rsid w:val="005F5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5D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1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310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0CA3D-C6BF-4D68-B42A-C0135DDF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13</Pages>
  <Words>3529</Words>
  <Characters>20118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</vt:lpstr>
    </vt:vector>
  </TitlesOfParts>
  <Company/>
  <LinksUpToDate>false</LinksUpToDate>
  <CharactersWithSpaces>23600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Guest</dc:creator>
  <cp:keywords/>
  <dc:description/>
  <cp:lastModifiedBy>Irena Ajdačić</cp:lastModifiedBy>
  <cp:revision>46</cp:revision>
  <cp:lastPrinted>2019-10-16T11:42:00Z</cp:lastPrinted>
  <dcterms:created xsi:type="dcterms:W3CDTF">2007-01-01T00:29:00Z</dcterms:created>
  <dcterms:modified xsi:type="dcterms:W3CDTF">2019-10-17T19:26:00Z</dcterms:modified>
</cp:coreProperties>
</file>